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44FA" w14:textId="77777777" w:rsidR="009F6615" w:rsidRPr="00393D59" w:rsidRDefault="002A15DC" w:rsidP="00393D59">
      <w:pPr>
        <w:tabs>
          <w:tab w:val="right" w:pos="8640"/>
        </w:tabs>
        <w:spacing w:after="220"/>
        <w:jc w:val="center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393D59">
        <w:rPr>
          <w:rFonts w:asciiTheme="minorHAnsi" w:hAnsiTheme="minorHAnsi" w:cstheme="minorHAnsi"/>
          <w:i/>
          <w:color w:val="FF0000"/>
          <w:sz w:val="22"/>
          <w:szCs w:val="22"/>
        </w:rPr>
        <w:t>Insert Town Letterhead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1CD9E93D" w14:textId="17D4DB13" w:rsidR="00D3090B" w:rsidRPr="00393D59" w:rsidRDefault="002A15DC" w:rsidP="00393D59">
      <w:pPr>
        <w:tabs>
          <w:tab w:val="right" w:pos="9360"/>
        </w:tabs>
        <w:spacing w:after="2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93D59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393D59">
        <w:rPr>
          <w:rFonts w:asciiTheme="minorHAnsi" w:hAnsiTheme="minorHAnsi" w:cstheme="minorHAnsi"/>
          <w:i/>
          <w:color w:val="FF0000"/>
          <w:sz w:val="22"/>
          <w:szCs w:val="22"/>
        </w:rPr>
        <w:t>Date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4643B0C3" w14:textId="406051E5" w:rsidR="00D3090B" w:rsidRPr="00393D59" w:rsidRDefault="008358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Travis Thomason</w:t>
      </w:r>
    </w:p>
    <w:p w14:paraId="2DE1127D" w14:textId="6143B4DA" w:rsidR="00D3090B" w:rsidRPr="00393D59" w:rsidRDefault="00D3090B">
      <w:pPr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State Conservationist</w:t>
      </w:r>
    </w:p>
    <w:p w14:paraId="2E8F2399" w14:textId="77777777" w:rsidR="00D3090B" w:rsidRPr="00393D59" w:rsidRDefault="00D3090B" w:rsidP="00393D59">
      <w:pPr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Natural Resources Conservation Service</w:t>
      </w:r>
    </w:p>
    <w:p w14:paraId="4455646C" w14:textId="77777777" w:rsidR="00D3090B" w:rsidRPr="00393D59" w:rsidRDefault="00D3090B" w:rsidP="00393D59">
      <w:pPr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356 Mountain View Drive, Suite 105</w:t>
      </w:r>
    </w:p>
    <w:p w14:paraId="1AFA53C9" w14:textId="77777777" w:rsidR="00D3090B" w:rsidRPr="00393D59" w:rsidRDefault="00D3090B" w:rsidP="00393D59">
      <w:pPr>
        <w:spacing w:after="2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Colchester, VT  05446</w:t>
      </w:r>
    </w:p>
    <w:p w14:paraId="106D039D" w14:textId="202D376C" w:rsidR="00D3090B" w:rsidRPr="00393D59" w:rsidRDefault="00D3090B" w:rsidP="00393D59">
      <w:pPr>
        <w:spacing w:after="2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Dear M</w:t>
      </w:r>
      <w:r w:rsidR="001F7382" w:rsidRPr="00393D59">
        <w:rPr>
          <w:rFonts w:asciiTheme="minorHAnsi" w:hAnsiTheme="minorHAnsi" w:cstheme="minorHAnsi"/>
          <w:sz w:val="22"/>
          <w:szCs w:val="22"/>
        </w:rPr>
        <w:t>r</w:t>
      </w:r>
      <w:r w:rsidRPr="00393D59">
        <w:rPr>
          <w:rFonts w:asciiTheme="minorHAnsi" w:hAnsiTheme="minorHAnsi" w:cstheme="minorHAnsi"/>
          <w:sz w:val="22"/>
          <w:szCs w:val="22"/>
        </w:rPr>
        <w:t xml:space="preserve">. </w:t>
      </w:r>
      <w:r w:rsidR="00835816">
        <w:rPr>
          <w:rFonts w:asciiTheme="minorHAnsi" w:hAnsiTheme="minorHAnsi" w:cstheme="minorHAnsi"/>
          <w:sz w:val="22"/>
          <w:szCs w:val="22"/>
        </w:rPr>
        <w:t>Thomason</w:t>
      </w:r>
      <w:r w:rsidR="001F7382" w:rsidRPr="00393D59">
        <w:rPr>
          <w:rFonts w:asciiTheme="minorHAnsi" w:hAnsiTheme="minorHAnsi" w:cstheme="minorHAnsi"/>
          <w:sz w:val="22"/>
          <w:szCs w:val="22"/>
        </w:rPr>
        <w:t>:</w:t>
      </w:r>
    </w:p>
    <w:p w14:paraId="76CDE0C9" w14:textId="77777777" w:rsidR="00536C74" w:rsidRPr="00393D59" w:rsidRDefault="00536C74" w:rsidP="00393D59">
      <w:pPr>
        <w:spacing w:after="2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 xml:space="preserve">We request Federal assistance under the provisions of section 216 of the Flood Control Act of 1950, Public Law 81-516 or section 403 of the Agricultural Credit Act of 1978, Public Law 95-334, to restore damages sustained in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[County name] </w:t>
      </w:r>
      <w:r w:rsidRPr="00393D59">
        <w:rPr>
          <w:rFonts w:asciiTheme="minorHAnsi" w:hAnsiTheme="minorHAnsi" w:cstheme="minorHAnsi"/>
          <w:sz w:val="22"/>
          <w:szCs w:val="22"/>
        </w:rPr>
        <w:t xml:space="preserve">County by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[Enter name and/or type of disaster that occurred]</w:t>
      </w:r>
      <w:r w:rsidRPr="00393D59">
        <w:rPr>
          <w:rFonts w:asciiTheme="minorHAnsi" w:hAnsiTheme="minorHAnsi" w:cstheme="minorHAnsi"/>
          <w:sz w:val="22"/>
          <w:szCs w:val="22"/>
        </w:rPr>
        <w:t xml:space="preserve"> on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[Enter date disaster occurred]</w:t>
      </w:r>
      <w:r w:rsidRPr="00393D59">
        <w:rPr>
          <w:rFonts w:asciiTheme="minorHAnsi" w:hAnsiTheme="minorHAnsi" w:cstheme="minorHAnsi"/>
          <w:sz w:val="22"/>
          <w:szCs w:val="22"/>
        </w:rPr>
        <w:t xml:space="preserve">. This work is needed to safeguard lives and property from an imminent hazard of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[scope of the problems]. [Explain the assistance needed]</w:t>
      </w:r>
      <w:r w:rsidRPr="00393D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929425" w14:textId="77777777" w:rsidR="00536C74" w:rsidRPr="00393D59" w:rsidRDefault="00536C74" w:rsidP="00393D5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 xml:space="preserve">We are a 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[State, political subdivision of a State, qualified Indian tribe or tribal organization, or unit of local government]</w:t>
      </w:r>
      <w:r w:rsidRPr="00393D59">
        <w:rPr>
          <w:rFonts w:asciiTheme="minorHAnsi" w:hAnsiTheme="minorHAnsi" w:cstheme="minorHAnsi"/>
          <w:sz w:val="22"/>
          <w:szCs w:val="22"/>
        </w:rPr>
        <w:t xml:space="preserve"> with a legal interest in or responsibility for the values threatened by the watershed emergency. We understand, as sponsors of emergency watershed protection measures, that our responsibilities will include:</w:t>
      </w:r>
    </w:p>
    <w:p w14:paraId="464A36FE" w14:textId="77777777" w:rsidR="00536C74" w:rsidRPr="00393D59" w:rsidRDefault="00536C74" w:rsidP="00393D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93D59">
        <w:rPr>
          <w:rFonts w:cstheme="minorHAnsi"/>
        </w:rPr>
        <w:t xml:space="preserve">Contributing a share of the project costs, as determined by NRCS, by providing funds or eligible services necessary to undertake the activity. </w:t>
      </w:r>
    </w:p>
    <w:p w14:paraId="282C892A" w14:textId="77777777" w:rsidR="00536C74" w:rsidRPr="00393D59" w:rsidRDefault="00536C74" w:rsidP="00393D5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93D59">
        <w:rPr>
          <w:rFonts w:cstheme="minorHAnsi"/>
        </w:rPr>
        <w:t>Obtaining any necessary real property rights, water rights, and regulatory permits.</w:t>
      </w:r>
    </w:p>
    <w:p w14:paraId="4F96D065" w14:textId="77777777" w:rsidR="00536C74" w:rsidRPr="00393D59" w:rsidRDefault="00536C74" w:rsidP="00393D59">
      <w:pPr>
        <w:pStyle w:val="ListParagraph"/>
        <w:numPr>
          <w:ilvl w:val="0"/>
          <w:numId w:val="1"/>
        </w:numPr>
        <w:spacing w:after="220" w:line="240" w:lineRule="auto"/>
        <w:rPr>
          <w:rFonts w:cstheme="minorHAnsi"/>
        </w:rPr>
      </w:pPr>
      <w:r w:rsidRPr="00393D59">
        <w:rPr>
          <w:rFonts w:cstheme="minorHAnsi"/>
        </w:rPr>
        <w:t>Agreeing to provide for any required operation and maintenance of the completed emergency measures.</w:t>
      </w:r>
    </w:p>
    <w:p w14:paraId="2375EF02" w14:textId="77777777" w:rsidR="00536C74" w:rsidRPr="00393D59" w:rsidRDefault="00536C74" w:rsidP="00536C74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We have exhausted or have insufficient funding or other resources available to provide adequate relief from applicable hazards. We acknowledge that NRCS will not provide funding for activities undertaken by a sponsor prior to the signing of an agreement between NRCS and the sponsor.</w:t>
      </w:r>
    </w:p>
    <w:p w14:paraId="20249E75" w14:textId="488ABB3D" w:rsidR="0001407B" w:rsidRPr="00393D59" w:rsidRDefault="0001407B" w:rsidP="00536C74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The names, addresses, and telephone numbers of the administrative and technical contact persons in our organization are as follows: </w:t>
      </w:r>
    </w:p>
    <w:p w14:paraId="0D3DF4B9" w14:textId="4C38B0B6" w:rsidR="00536C74" w:rsidRPr="00393D59" w:rsidRDefault="00536C74" w:rsidP="002A351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Administrative Contact</w:t>
      </w:r>
    </w:p>
    <w:p w14:paraId="35E0198C" w14:textId="051A71E4" w:rsidR="00536C74" w:rsidRPr="00393D59" w:rsidRDefault="00536C74" w:rsidP="002A351E">
      <w:pPr>
        <w:autoSpaceDE w:val="0"/>
        <w:autoSpaceDN w:val="0"/>
        <w:adjustRightInd w:val="0"/>
        <w:spacing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>Enter N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ame, 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>T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itle, 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ddress, 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mail, and 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>T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elephone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 xml:space="preserve"> number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1DAE5607" w14:textId="1503F427" w:rsidR="00536C74" w:rsidRPr="00393D59" w:rsidRDefault="00536C74" w:rsidP="002A351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393D59">
        <w:rPr>
          <w:rFonts w:asciiTheme="minorHAnsi" w:hAnsiTheme="minorHAnsi" w:cstheme="minorHAnsi"/>
          <w:sz w:val="22"/>
          <w:szCs w:val="22"/>
        </w:rPr>
        <w:t>Technical Contact</w:t>
      </w:r>
    </w:p>
    <w:p w14:paraId="53BA3FD4" w14:textId="4784D286" w:rsidR="00536C74" w:rsidRPr="00393D59" w:rsidRDefault="00536C74" w:rsidP="002A351E">
      <w:pPr>
        <w:autoSpaceDE w:val="0"/>
        <w:autoSpaceDN w:val="0"/>
        <w:adjustRightInd w:val="0"/>
        <w:spacing w:after="100" w:afterAutospacing="1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[Enter 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>N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ame, 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>T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itle, 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ddress, 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 xml:space="preserve">mail, and 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>T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elephone</w:t>
      </w:r>
      <w:r w:rsidR="002A351E">
        <w:rPr>
          <w:rFonts w:asciiTheme="minorHAnsi" w:hAnsiTheme="minorHAnsi" w:cstheme="minorHAnsi"/>
          <w:color w:val="FF0000"/>
          <w:sz w:val="22"/>
          <w:szCs w:val="22"/>
        </w:rPr>
        <w:t xml:space="preserve"> number</w:t>
      </w:r>
      <w:r w:rsidRPr="00393D59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199341D7" w14:textId="15E41DC1" w:rsidR="0001407B" w:rsidRPr="00393D59" w:rsidRDefault="0001407B" w:rsidP="00536C74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 w:rsidRPr="00393D59">
        <w:rPr>
          <w:rFonts w:asciiTheme="minorHAnsi" w:hAnsiTheme="minorHAnsi" w:cstheme="minorHAnsi"/>
          <w:sz w:val="22"/>
          <w:szCs w:val="22"/>
        </w:rPr>
        <w:t>contact</w:t>
      </w: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3D59" w:rsidRPr="00393D59">
        <w:rPr>
          <w:rFonts w:asciiTheme="minorHAnsi" w:hAnsiTheme="minorHAnsi" w:cstheme="minorHAnsi"/>
          <w:color w:val="000000"/>
          <w:sz w:val="22"/>
          <w:szCs w:val="22"/>
        </w:rPr>
        <w:t>them</w:t>
      </w:r>
      <w:r w:rsidRPr="00393D59">
        <w:rPr>
          <w:rFonts w:asciiTheme="minorHAnsi" w:hAnsiTheme="minorHAnsi" w:cstheme="minorHAnsi"/>
          <w:color w:val="000000"/>
          <w:sz w:val="22"/>
          <w:szCs w:val="22"/>
        </w:rPr>
        <w:t xml:space="preserve"> for any additional information that you might need in assessing our request. </w:t>
      </w:r>
    </w:p>
    <w:p w14:paraId="4151A4FB" w14:textId="06C86AEB" w:rsidR="00D3090B" w:rsidRDefault="0001407B" w:rsidP="00536C74">
      <w:pPr>
        <w:spacing w:after="200"/>
        <w:rPr>
          <w:color w:val="000000"/>
          <w:sz w:val="22"/>
          <w:szCs w:val="22"/>
        </w:rPr>
      </w:pPr>
      <w:r w:rsidRPr="00393D59">
        <w:rPr>
          <w:rFonts w:asciiTheme="minorHAnsi" w:hAnsiTheme="minorHAnsi" w:cstheme="minorHAnsi"/>
          <w:color w:val="000000"/>
          <w:sz w:val="22"/>
          <w:szCs w:val="22"/>
        </w:rPr>
        <w:t>Sincerely</w:t>
      </w:r>
      <w:r w:rsidRPr="00393D59">
        <w:rPr>
          <w:color w:val="000000"/>
          <w:sz w:val="22"/>
          <w:szCs w:val="22"/>
        </w:rPr>
        <w:t>,</w:t>
      </w:r>
    </w:p>
    <w:p w14:paraId="51BA5D43" w14:textId="7454E7D4" w:rsidR="003F1660" w:rsidRPr="003F1660" w:rsidRDefault="003F1660" w:rsidP="00C524EE">
      <w:pPr>
        <w:spacing w:after="200"/>
        <w:ind w:right="5472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Signature of individual authorized to sign on behalf of entity requesting assistance.</w:t>
      </w:r>
    </w:p>
    <w:sectPr w:rsidR="003F1660" w:rsidRPr="003F1660" w:rsidSect="009F6615">
      <w:headerReference w:type="default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6E10" w14:textId="77777777" w:rsidR="00D9671D" w:rsidRDefault="00D9671D" w:rsidP="009F6615">
      <w:r>
        <w:separator/>
      </w:r>
    </w:p>
  </w:endnote>
  <w:endnote w:type="continuationSeparator" w:id="0">
    <w:p w14:paraId="6D57D906" w14:textId="77777777" w:rsidR="00D9671D" w:rsidRDefault="00D9671D" w:rsidP="009F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C885" w14:textId="77777777" w:rsidR="00D9671D" w:rsidRDefault="00D9671D" w:rsidP="009F6615">
      <w:r>
        <w:separator/>
      </w:r>
    </w:p>
  </w:footnote>
  <w:footnote w:type="continuationSeparator" w:id="0">
    <w:p w14:paraId="7BC41240" w14:textId="77777777" w:rsidR="00D9671D" w:rsidRDefault="00D9671D" w:rsidP="009F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D6CE" w14:textId="77777777" w:rsidR="00393D59" w:rsidRPr="00F45B9E" w:rsidRDefault="00393D59" w:rsidP="00393D59">
    <w:pPr>
      <w:pStyle w:val="Header"/>
    </w:pPr>
    <w:r w:rsidRPr="00F45B9E">
      <w:t>Letter of Request for EWP Assistance</w:t>
    </w:r>
  </w:p>
  <w:p w14:paraId="05B6A2F1" w14:textId="36846DA9" w:rsidR="009F6615" w:rsidRPr="00393D59" w:rsidRDefault="00393D59" w:rsidP="00393D59">
    <w:pPr>
      <w:pStyle w:val="Header"/>
    </w:pPr>
    <w:r>
      <w:t xml:space="preserve">Template </w:t>
    </w:r>
    <w:r w:rsidRPr="00F45B9E">
      <w:t>Version 2020-10-19</w:t>
    </w:r>
    <w:r>
      <w:t xml:space="preserve"> </w:t>
    </w:r>
    <w:r w:rsidR="00D11C50">
      <w:t>(VT-NRCS</w:t>
    </w:r>
    <w:r>
      <w:t xml:space="preserve"> 202</w:t>
    </w:r>
    <w:r w:rsidR="002A351E">
      <w:t>3</w:t>
    </w:r>
    <w:r>
      <w:t>-</w:t>
    </w:r>
    <w:r w:rsidR="00835816">
      <w:t>0</w:t>
    </w:r>
    <w:r w:rsidR="002A351E">
      <w:t>7</w:t>
    </w:r>
    <w:r>
      <w:t>-</w:t>
    </w:r>
    <w:r w:rsidR="002A351E">
      <w:t>10</w:t>
    </w:r>
    <w:r w:rsidR="00D11C5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771"/>
    <w:multiLevelType w:val="hybridMultilevel"/>
    <w:tmpl w:val="50FE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02"/>
    <w:rsid w:val="0001407B"/>
    <w:rsid w:val="00121386"/>
    <w:rsid w:val="00156B14"/>
    <w:rsid w:val="001F7382"/>
    <w:rsid w:val="002A15DC"/>
    <w:rsid w:val="002A351E"/>
    <w:rsid w:val="002F7B93"/>
    <w:rsid w:val="00306677"/>
    <w:rsid w:val="00326928"/>
    <w:rsid w:val="00393D59"/>
    <w:rsid w:val="003F1660"/>
    <w:rsid w:val="00402FF8"/>
    <w:rsid w:val="004031D8"/>
    <w:rsid w:val="0045088B"/>
    <w:rsid w:val="00473302"/>
    <w:rsid w:val="004B53BB"/>
    <w:rsid w:val="004C0AEA"/>
    <w:rsid w:val="00536C74"/>
    <w:rsid w:val="005B3EE9"/>
    <w:rsid w:val="005D0EDE"/>
    <w:rsid w:val="00612FA8"/>
    <w:rsid w:val="006643A5"/>
    <w:rsid w:val="006A4FEE"/>
    <w:rsid w:val="006E12B7"/>
    <w:rsid w:val="00717F18"/>
    <w:rsid w:val="00835816"/>
    <w:rsid w:val="00836E13"/>
    <w:rsid w:val="008B0774"/>
    <w:rsid w:val="00914D7B"/>
    <w:rsid w:val="009F6615"/>
    <w:rsid w:val="00A544C0"/>
    <w:rsid w:val="00C524EE"/>
    <w:rsid w:val="00C7047F"/>
    <w:rsid w:val="00CA7BB6"/>
    <w:rsid w:val="00CE55F8"/>
    <w:rsid w:val="00D11C50"/>
    <w:rsid w:val="00D3090B"/>
    <w:rsid w:val="00D63462"/>
    <w:rsid w:val="00D9671D"/>
    <w:rsid w:val="00F368E4"/>
    <w:rsid w:val="00F6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A5A1B"/>
  <w15:chartTrackingRefBased/>
  <w15:docId w15:val="{757B0B55-0304-4B8E-B05F-CE61782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615"/>
  </w:style>
  <w:style w:type="paragraph" w:styleId="Footer">
    <w:name w:val="footer"/>
    <w:basedOn w:val="Normal"/>
    <w:link w:val="FooterChar"/>
    <w:uiPriority w:val="99"/>
    <w:unhideWhenUsed/>
    <w:rsid w:val="009F6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615"/>
  </w:style>
  <w:style w:type="paragraph" w:styleId="ListParagraph">
    <w:name w:val="List Paragraph"/>
    <w:basedOn w:val="Normal"/>
    <w:uiPriority w:val="34"/>
    <w:qFormat/>
    <w:rsid w:val="00536C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USDA, NRCS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Diner</dc:creator>
  <cp:keywords/>
  <cp:lastModifiedBy>Katie Buckley</cp:lastModifiedBy>
  <cp:revision>2</cp:revision>
  <cp:lastPrinted>2011-09-07T17:50:00Z</cp:lastPrinted>
  <dcterms:created xsi:type="dcterms:W3CDTF">2023-07-31T01:15:00Z</dcterms:created>
  <dcterms:modified xsi:type="dcterms:W3CDTF">2023-07-31T01:15:00Z</dcterms:modified>
</cp:coreProperties>
</file>