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829C" w14:textId="3B8E31CB" w:rsidR="00BE5A8D" w:rsidRDefault="00A23812" w:rsidP="00BE5A8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E5A8D">
        <w:rPr>
          <w:b/>
          <w:bCs/>
          <w:sz w:val="28"/>
          <w:szCs w:val="28"/>
        </w:rPr>
        <w:t>CIP Development Checklist</w:t>
      </w:r>
    </w:p>
    <w:p w14:paraId="0FF51530" w14:textId="1EFA40B0" w:rsidR="00A23812" w:rsidRDefault="00A23812" w:rsidP="00BE5A8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E5A8D">
        <w:rPr>
          <w:b/>
          <w:bCs/>
          <w:sz w:val="28"/>
          <w:szCs w:val="28"/>
        </w:rPr>
        <w:t>April to November 2026</w:t>
      </w:r>
    </w:p>
    <w:p w14:paraId="4C3AFF64" w14:textId="77777777" w:rsidR="00BE5A8D" w:rsidRPr="00BE5A8D" w:rsidRDefault="00BE5A8D" w:rsidP="00BE5A8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83A90A1" w14:textId="0281A956" w:rsidR="00A23812" w:rsidRPr="00A23812" w:rsidRDefault="00A23812" w:rsidP="00A23812">
      <w:r w:rsidRPr="00A23812">
        <w:rPr>
          <w:b/>
          <w:bCs/>
        </w:rPr>
        <w:t>Goal:</w:t>
      </w:r>
      <w:r w:rsidRPr="00A23812">
        <w:t xml:space="preserve"> Adopt a </w:t>
      </w:r>
      <w:r w:rsidR="00AC0702">
        <w:t>five</w:t>
      </w:r>
      <w:r w:rsidRPr="00A23812">
        <w:noBreakHyphen/>
        <w:t>year Capital Improvement Plan (CIP) in November 2026 to guide the FY2028 budget and appear in the 2026 Town Report (for Town Meeting 2027).</w:t>
      </w:r>
    </w:p>
    <w:p w14:paraId="09CB4131" w14:textId="77777777" w:rsidR="00A23812" w:rsidRPr="00A23812" w:rsidRDefault="00A23812" w:rsidP="00A23812">
      <w:r w:rsidRPr="00A23812">
        <w:t>You can use the □ boxes to track completion.</w:t>
      </w:r>
    </w:p>
    <w:p w14:paraId="559099F7" w14:textId="77777777" w:rsidR="00A23812" w:rsidRPr="00A23812" w:rsidRDefault="00000000" w:rsidP="00A23812">
      <w:r>
        <w:pict w14:anchorId="4F528078">
          <v:rect id="_x0000_i1025" style="width:0;height:0" o:hralign="center" o:hrstd="t" o:hr="t" fillcolor="#a0a0a0" stroked="f"/>
        </w:pict>
      </w:r>
    </w:p>
    <w:p w14:paraId="276F762B" w14:textId="1A86BEEB" w:rsidR="00A23812" w:rsidRPr="00A23812" w:rsidRDefault="00A23812" w:rsidP="00A23812">
      <w:pPr>
        <w:rPr>
          <w:b/>
          <w:bCs/>
        </w:rPr>
      </w:pPr>
      <w:r w:rsidRPr="00A23812">
        <w:rPr>
          <w:b/>
          <w:bCs/>
        </w:rPr>
        <w:t xml:space="preserve">APRIL 2026 – Kickoff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Scope</w:t>
      </w:r>
    </w:p>
    <w:p w14:paraId="7A151680" w14:textId="1A478E8D" w:rsidR="00A23812" w:rsidRPr="00A23812" w:rsidRDefault="00A23812" w:rsidP="00A23812">
      <w:r w:rsidRPr="00A23812">
        <w:rPr>
          <w:b/>
          <w:bCs/>
        </w:rPr>
        <w:t xml:space="preserve">Selectboard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Staff</w:t>
      </w:r>
    </w:p>
    <w:p w14:paraId="160D2643" w14:textId="77777777" w:rsidR="00A23812" w:rsidRPr="00A23812" w:rsidRDefault="00A23812" w:rsidP="00A23812">
      <w:pPr>
        <w:numPr>
          <w:ilvl w:val="0"/>
          <w:numId w:val="1"/>
        </w:numPr>
      </w:pPr>
      <w:r w:rsidRPr="00A23812">
        <w:t>□ Place “Capital Improvement Plan – Kickoff” on an April Selectboard agenda.</w:t>
      </w:r>
    </w:p>
    <w:p w14:paraId="11819243" w14:textId="77777777" w:rsidR="00A23812" w:rsidRPr="00A23812" w:rsidRDefault="00A23812" w:rsidP="00A23812">
      <w:pPr>
        <w:numPr>
          <w:ilvl w:val="0"/>
          <w:numId w:val="1"/>
        </w:numPr>
      </w:pPr>
      <w:r w:rsidRPr="00A23812">
        <w:t>□ Confirm 5</w:t>
      </w:r>
      <w:r w:rsidRPr="00A23812">
        <w:noBreakHyphen/>
        <w:t>year window for CIP (e.g., FY2028–FY2032).</w:t>
      </w:r>
    </w:p>
    <w:p w14:paraId="32D4D77A" w14:textId="77777777" w:rsidR="00A23812" w:rsidRPr="00A23812" w:rsidRDefault="00A23812" w:rsidP="00A23812">
      <w:pPr>
        <w:numPr>
          <w:ilvl w:val="0"/>
          <w:numId w:val="1"/>
        </w:numPr>
      </w:pPr>
      <w:r w:rsidRPr="00A23812">
        <w:t>□ Clarify that the CIP is a planning document, not a spending authorization.</w:t>
      </w:r>
    </w:p>
    <w:p w14:paraId="2A5B3392" w14:textId="6A1C0887" w:rsidR="00A23812" w:rsidRPr="00A23812" w:rsidRDefault="00A23812" w:rsidP="00A23812">
      <w:pPr>
        <w:numPr>
          <w:ilvl w:val="0"/>
          <w:numId w:val="1"/>
        </w:numPr>
      </w:pPr>
      <w:r w:rsidRPr="00A23812">
        <w:t>□ Appoint a </w:t>
      </w:r>
      <w:r w:rsidRPr="00A23812">
        <w:rPr>
          <w:b/>
          <w:bCs/>
        </w:rPr>
        <w:t>CIP working team</w:t>
      </w:r>
      <w:r w:rsidRPr="00A23812">
        <w:t xml:space="preserve"> (e.g., 1–2 </w:t>
      </w:r>
      <w:r w:rsidR="00AC0702">
        <w:t>s</w:t>
      </w:r>
      <w:r w:rsidRPr="00A23812">
        <w:t xml:space="preserve">electboard members, </w:t>
      </w:r>
      <w:r w:rsidR="00AC0702">
        <w:t>t</w:t>
      </w:r>
      <w:r w:rsidRPr="00A23812">
        <w:t>reasurer/</w:t>
      </w:r>
      <w:r w:rsidR="00AC0702">
        <w:t>c</w:t>
      </w:r>
      <w:r w:rsidRPr="00A23812">
        <w:t xml:space="preserve">lerk, </w:t>
      </w:r>
      <w:r w:rsidR="00AC0702">
        <w:t>r</w:t>
      </w:r>
      <w:r w:rsidRPr="00A23812">
        <w:t xml:space="preserve">oad </w:t>
      </w:r>
      <w:r w:rsidR="00AC0702">
        <w:t>f</w:t>
      </w:r>
      <w:r w:rsidRPr="00A23812">
        <w:t xml:space="preserve">oreman, </w:t>
      </w:r>
      <w:r w:rsidR="00AC0702">
        <w:t>f</w:t>
      </w:r>
      <w:r w:rsidRPr="00A23812">
        <w:t xml:space="preserve">ire rep; optional </w:t>
      </w:r>
      <w:r w:rsidR="00AC0702">
        <w:t>p</w:t>
      </w:r>
      <w:r w:rsidRPr="00A23812">
        <w:t>lanning/</w:t>
      </w:r>
      <w:r w:rsidR="00AC0702">
        <w:t>c</w:t>
      </w:r>
      <w:r w:rsidRPr="00A23812">
        <w:t>onservation/</w:t>
      </w:r>
      <w:r w:rsidR="00AC0702">
        <w:t>b</w:t>
      </w:r>
      <w:r w:rsidRPr="00A23812">
        <w:t xml:space="preserve">uilding </w:t>
      </w:r>
      <w:r w:rsidR="00AC0702">
        <w:t>c</w:t>
      </w:r>
      <w:r w:rsidRPr="00A23812">
        <w:t>ommittee reps).</w:t>
      </w:r>
    </w:p>
    <w:p w14:paraId="07D63020" w14:textId="75D8B0D1" w:rsidR="00A23812" w:rsidRPr="00A23812" w:rsidRDefault="00A23812" w:rsidP="00A23812">
      <w:pPr>
        <w:numPr>
          <w:ilvl w:val="0"/>
          <w:numId w:val="1"/>
        </w:numPr>
      </w:pPr>
      <w:r w:rsidRPr="00A23812">
        <w:t xml:space="preserve">□ Decide whether to request support from </w:t>
      </w:r>
      <w:r w:rsidR="00AC0702">
        <w:t>regional planning commission</w:t>
      </w:r>
      <w:r w:rsidRPr="00A23812">
        <w:t xml:space="preserve"> </w:t>
      </w:r>
      <w:r w:rsidR="00AC0702">
        <w:t xml:space="preserve">(RPC) </w:t>
      </w:r>
      <w:r w:rsidRPr="00A23812">
        <w:t>or other technical assistance.</w:t>
      </w:r>
    </w:p>
    <w:p w14:paraId="3F00E510" w14:textId="77777777" w:rsidR="00A23812" w:rsidRPr="00A23812" w:rsidRDefault="00A23812" w:rsidP="00A23812">
      <w:pPr>
        <w:numPr>
          <w:ilvl w:val="0"/>
          <w:numId w:val="1"/>
        </w:numPr>
      </w:pPr>
      <w:r w:rsidRPr="00A23812">
        <w:t>□ Approve a basic work schedule (monthly CIP agenda item April–November).</w:t>
      </w:r>
    </w:p>
    <w:p w14:paraId="20605B73" w14:textId="77777777" w:rsidR="00A23812" w:rsidRPr="00A23812" w:rsidRDefault="00A23812" w:rsidP="00A23812">
      <w:r w:rsidRPr="00A23812">
        <w:rPr>
          <w:b/>
          <w:bCs/>
        </w:rPr>
        <w:t>Deliverables</w:t>
      </w:r>
    </w:p>
    <w:p w14:paraId="2BA10CF1" w14:textId="48E9C7C2" w:rsidR="00A23812" w:rsidRPr="00A23812" w:rsidRDefault="00A23812" w:rsidP="00A23812">
      <w:pPr>
        <w:numPr>
          <w:ilvl w:val="0"/>
          <w:numId w:val="2"/>
        </w:numPr>
      </w:pPr>
      <w:r w:rsidRPr="00A23812">
        <w:t>□ Written CIP scope and process summary</w:t>
      </w:r>
    </w:p>
    <w:p w14:paraId="5C7A3BF0" w14:textId="7CE856A2" w:rsidR="00A23812" w:rsidRPr="00A23812" w:rsidRDefault="00A23812" w:rsidP="00A23812">
      <w:pPr>
        <w:numPr>
          <w:ilvl w:val="0"/>
          <w:numId w:val="2"/>
        </w:numPr>
      </w:pPr>
      <w:r w:rsidRPr="00A23812">
        <w:t>□ List of departments</w:t>
      </w:r>
      <w:r w:rsidR="00AC0702">
        <w:t xml:space="preserve"> and </w:t>
      </w:r>
      <w:r w:rsidRPr="00A23812">
        <w:t>boards expected to submit capital needs</w:t>
      </w:r>
    </w:p>
    <w:p w14:paraId="585A3D7A" w14:textId="77777777" w:rsidR="00A23812" w:rsidRPr="00A23812" w:rsidRDefault="00000000" w:rsidP="00A23812">
      <w:r>
        <w:pict w14:anchorId="2B1762D9">
          <v:rect id="_x0000_i1026" style="width:0;height:0" o:hralign="center" o:hrstd="t" o:hr="t" fillcolor="#a0a0a0" stroked="f"/>
        </w:pict>
      </w:r>
    </w:p>
    <w:p w14:paraId="18F5629D" w14:textId="4FC08D98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 xml:space="preserve">MAY 2026 – Data Gathering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Asset Inventory</w:t>
      </w:r>
    </w:p>
    <w:p w14:paraId="18D4ED17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Working Team</w:t>
      </w:r>
    </w:p>
    <w:p w14:paraId="3B984CD8" w14:textId="77777777" w:rsidR="00A23812" w:rsidRPr="00A23812" w:rsidRDefault="00A23812" w:rsidP="00A23812">
      <w:pPr>
        <w:numPr>
          <w:ilvl w:val="0"/>
          <w:numId w:val="3"/>
        </w:numPr>
      </w:pPr>
      <w:r w:rsidRPr="00A23812">
        <w:t>□ Compile existing documents:</w:t>
      </w:r>
    </w:p>
    <w:p w14:paraId="5CC8CADE" w14:textId="2E364BE4" w:rsidR="00A23812" w:rsidRPr="00A23812" w:rsidRDefault="00A23812" w:rsidP="00A23812">
      <w:pPr>
        <w:numPr>
          <w:ilvl w:val="1"/>
          <w:numId w:val="4"/>
        </w:numPr>
      </w:pPr>
      <w:r w:rsidRPr="00A23812">
        <w:t xml:space="preserve">□ Road &amp; culvert inventories; </w:t>
      </w:r>
      <w:proofErr w:type="spellStart"/>
      <w:r w:rsidRPr="00A23812">
        <w:t>VTrans</w:t>
      </w:r>
      <w:proofErr w:type="spellEnd"/>
      <w:r w:rsidRPr="00A23812">
        <w:t xml:space="preserve"> bridge ratings</w:t>
      </w:r>
    </w:p>
    <w:p w14:paraId="1E1B7CAB" w14:textId="24B77CAA" w:rsidR="00A23812" w:rsidRPr="00A23812" w:rsidRDefault="00A23812" w:rsidP="00A23812">
      <w:pPr>
        <w:numPr>
          <w:ilvl w:val="1"/>
          <w:numId w:val="5"/>
        </w:numPr>
      </w:pPr>
      <w:r w:rsidRPr="00A23812">
        <w:t>□ Lists of town vehicles/equipment with age and condition</w:t>
      </w:r>
    </w:p>
    <w:p w14:paraId="1F8A73AE" w14:textId="68050C58" w:rsidR="00A23812" w:rsidRPr="00A23812" w:rsidRDefault="00A23812" w:rsidP="00A23812">
      <w:pPr>
        <w:numPr>
          <w:ilvl w:val="1"/>
          <w:numId w:val="6"/>
        </w:numPr>
      </w:pPr>
      <w:r w:rsidRPr="00A23812">
        <w:t>□ Prior capital plans (if any)</w:t>
      </w:r>
    </w:p>
    <w:p w14:paraId="1D849F99" w14:textId="015654EF" w:rsidR="00A23812" w:rsidRPr="00A23812" w:rsidRDefault="00A23812" w:rsidP="00A23812">
      <w:pPr>
        <w:numPr>
          <w:ilvl w:val="1"/>
          <w:numId w:val="7"/>
        </w:numPr>
      </w:pPr>
      <w:r w:rsidRPr="00A23812">
        <w:t>□ Any building assessments, energy audits, facility reports</w:t>
      </w:r>
    </w:p>
    <w:p w14:paraId="03EB6BB4" w14:textId="5B81102C" w:rsidR="00A23812" w:rsidRPr="00A23812" w:rsidRDefault="00A23812" w:rsidP="00A23812">
      <w:pPr>
        <w:numPr>
          <w:ilvl w:val="1"/>
          <w:numId w:val="8"/>
        </w:numPr>
      </w:pPr>
      <w:r w:rsidRPr="00A23812">
        <w:lastRenderedPageBreak/>
        <w:t>□ Known commitments (grants awarded, mandated upgrades, etc.)</w:t>
      </w:r>
    </w:p>
    <w:p w14:paraId="798F97ED" w14:textId="77777777" w:rsidR="00A23812" w:rsidRPr="00A23812" w:rsidRDefault="00A23812" w:rsidP="00A23812">
      <w:pPr>
        <w:numPr>
          <w:ilvl w:val="0"/>
          <w:numId w:val="3"/>
        </w:numPr>
      </w:pPr>
      <w:r w:rsidRPr="00A23812">
        <w:t>□ Draft and send a </w:t>
      </w:r>
      <w:r w:rsidRPr="00A23812">
        <w:rPr>
          <w:b/>
          <w:bCs/>
        </w:rPr>
        <w:t>“Capital Needs Request” memo</w:t>
      </w:r>
      <w:r w:rsidRPr="00A23812">
        <w:t> to:</w:t>
      </w:r>
    </w:p>
    <w:p w14:paraId="14C46080" w14:textId="77777777" w:rsidR="00A23812" w:rsidRPr="00A23812" w:rsidRDefault="00A23812" w:rsidP="00A23812">
      <w:pPr>
        <w:numPr>
          <w:ilvl w:val="1"/>
          <w:numId w:val="9"/>
        </w:numPr>
      </w:pPr>
      <w:r w:rsidRPr="00A23812">
        <w:t>□ Road Dept</w:t>
      </w:r>
    </w:p>
    <w:p w14:paraId="4CB6DCA6" w14:textId="77777777" w:rsidR="00A23812" w:rsidRPr="00A23812" w:rsidRDefault="00A23812" w:rsidP="00A23812">
      <w:pPr>
        <w:numPr>
          <w:ilvl w:val="1"/>
          <w:numId w:val="10"/>
        </w:numPr>
      </w:pPr>
      <w:r w:rsidRPr="00A23812">
        <w:t>□ Fire/Rescue</w:t>
      </w:r>
    </w:p>
    <w:p w14:paraId="1E3BB774" w14:textId="77777777" w:rsidR="00A23812" w:rsidRPr="00A23812" w:rsidRDefault="00A23812" w:rsidP="00A23812">
      <w:pPr>
        <w:numPr>
          <w:ilvl w:val="1"/>
          <w:numId w:val="11"/>
        </w:numPr>
      </w:pPr>
      <w:r w:rsidRPr="00A23812">
        <w:t>□ Town Office/Clerk/Treasurer</w:t>
      </w:r>
    </w:p>
    <w:p w14:paraId="73F9AD3C" w14:textId="77777777" w:rsidR="00A23812" w:rsidRPr="00A23812" w:rsidRDefault="00A23812" w:rsidP="00A23812">
      <w:pPr>
        <w:numPr>
          <w:ilvl w:val="1"/>
          <w:numId w:val="12"/>
        </w:numPr>
      </w:pPr>
      <w:r w:rsidRPr="00A23812">
        <w:t>□ Library</w:t>
      </w:r>
    </w:p>
    <w:p w14:paraId="4C77DDAB" w14:textId="77777777" w:rsidR="00A23812" w:rsidRPr="00A23812" w:rsidRDefault="00A23812" w:rsidP="00A23812">
      <w:pPr>
        <w:numPr>
          <w:ilvl w:val="1"/>
          <w:numId w:val="13"/>
        </w:numPr>
      </w:pPr>
      <w:r w:rsidRPr="00A23812">
        <w:t>□ Recreation/Conservation</w:t>
      </w:r>
    </w:p>
    <w:p w14:paraId="2D7FC12A" w14:textId="77777777" w:rsidR="00A23812" w:rsidRPr="00A23812" w:rsidRDefault="00A23812" w:rsidP="00A23812">
      <w:pPr>
        <w:numPr>
          <w:ilvl w:val="1"/>
          <w:numId w:val="14"/>
        </w:numPr>
      </w:pPr>
      <w:r w:rsidRPr="00A23812">
        <w:t>□ Any Building/Facilities or Energy Committee</w:t>
      </w:r>
    </w:p>
    <w:p w14:paraId="19222C25" w14:textId="77777777" w:rsidR="00A23812" w:rsidRPr="00A23812" w:rsidRDefault="00A23812" w:rsidP="00A23812">
      <w:pPr>
        <w:numPr>
          <w:ilvl w:val="0"/>
          <w:numId w:val="3"/>
        </w:numPr>
      </w:pPr>
      <w:r w:rsidRPr="00A23812">
        <w:t>□ In the memo, request for each item:</w:t>
      </w:r>
    </w:p>
    <w:p w14:paraId="4F0450A5" w14:textId="4F05E8B1" w:rsidR="00A23812" w:rsidRPr="00A23812" w:rsidRDefault="00A23812" w:rsidP="00A23812">
      <w:pPr>
        <w:numPr>
          <w:ilvl w:val="1"/>
          <w:numId w:val="15"/>
        </w:numPr>
      </w:pPr>
      <w:r w:rsidRPr="00A23812">
        <w:t>□ Project/equipment name and brief description</w:t>
      </w:r>
    </w:p>
    <w:p w14:paraId="7396B589" w14:textId="30BCAE49" w:rsidR="00A23812" w:rsidRPr="00A23812" w:rsidRDefault="00A23812" w:rsidP="00A23812">
      <w:pPr>
        <w:numPr>
          <w:ilvl w:val="1"/>
          <w:numId w:val="16"/>
        </w:numPr>
      </w:pPr>
      <w:r w:rsidRPr="00A23812">
        <w:t>□ Rough cost range (e.g., &lt;$50k, $50–200k, &gt;$200k)</w:t>
      </w:r>
    </w:p>
    <w:p w14:paraId="77BF42AD" w14:textId="5176F425" w:rsidR="00A23812" w:rsidRPr="00A23812" w:rsidRDefault="00A23812" w:rsidP="00A23812">
      <w:pPr>
        <w:numPr>
          <w:ilvl w:val="1"/>
          <w:numId w:val="17"/>
        </w:numPr>
      </w:pPr>
      <w:r w:rsidRPr="00A23812">
        <w:t>□ Desired year(s) and urgency</w:t>
      </w:r>
    </w:p>
    <w:p w14:paraId="7F6DD510" w14:textId="77777777" w:rsidR="00A23812" w:rsidRPr="00A23812" w:rsidRDefault="00A23812" w:rsidP="00A23812">
      <w:pPr>
        <w:numPr>
          <w:ilvl w:val="0"/>
          <w:numId w:val="3"/>
        </w:numPr>
      </w:pPr>
      <w:r w:rsidRPr="00A23812">
        <w:t>□ Set a </w:t>
      </w:r>
      <w:r w:rsidRPr="00A23812">
        <w:rPr>
          <w:b/>
          <w:bCs/>
        </w:rPr>
        <w:t>response deadline: end of June 2026</w:t>
      </w:r>
      <w:r w:rsidRPr="00A23812">
        <w:t>.</w:t>
      </w:r>
    </w:p>
    <w:p w14:paraId="3393CE82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48662944" w14:textId="78508C05" w:rsidR="00A23812" w:rsidRPr="00A23812" w:rsidRDefault="00A23812" w:rsidP="00A23812">
      <w:pPr>
        <w:numPr>
          <w:ilvl w:val="0"/>
          <w:numId w:val="18"/>
        </w:numPr>
      </w:pPr>
      <w:r w:rsidRPr="00A23812">
        <w:t>□ Draft inventory of major town assets</w:t>
      </w:r>
    </w:p>
    <w:p w14:paraId="1249FFF4" w14:textId="45188FBB" w:rsidR="00A23812" w:rsidRPr="00A23812" w:rsidRDefault="00A23812" w:rsidP="00A23812">
      <w:pPr>
        <w:numPr>
          <w:ilvl w:val="0"/>
          <w:numId w:val="18"/>
        </w:numPr>
      </w:pPr>
      <w:r w:rsidRPr="00A23812">
        <w:t>□ Capital Needs Request memo with clear deadline</w:t>
      </w:r>
    </w:p>
    <w:p w14:paraId="3BECFCD9" w14:textId="77777777" w:rsidR="00A23812" w:rsidRPr="00A23812" w:rsidRDefault="00000000" w:rsidP="00A23812">
      <w:r>
        <w:pict w14:anchorId="3B37DDD9">
          <v:rect id="_x0000_i1027" style="width:0;height:0" o:hralign="center" o:hrstd="t" o:hr="t" fillcolor="#a0a0a0" stroked="f"/>
        </w:pict>
      </w:r>
    </w:p>
    <w:p w14:paraId="0DACD612" w14:textId="14AFC140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 xml:space="preserve">JUNE 2026 – Department Input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Preliminary Project List</w:t>
      </w:r>
    </w:p>
    <w:p w14:paraId="3A9D1DB9" w14:textId="77777777" w:rsidR="00A23812" w:rsidRPr="00A23812" w:rsidRDefault="00A23812" w:rsidP="00582D74">
      <w:pPr>
        <w:keepNext/>
      </w:pPr>
      <w:r w:rsidRPr="00A23812">
        <w:rPr>
          <w:b/>
          <w:bCs/>
        </w:rPr>
        <w:t>Departments / Committees</w:t>
      </w:r>
    </w:p>
    <w:p w14:paraId="388A09FD" w14:textId="77777777" w:rsidR="00A23812" w:rsidRPr="00A23812" w:rsidRDefault="00A23812" w:rsidP="00A23812">
      <w:pPr>
        <w:numPr>
          <w:ilvl w:val="0"/>
          <w:numId w:val="19"/>
        </w:numPr>
      </w:pPr>
      <w:r w:rsidRPr="00A23812">
        <w:t>□ Submit capital needs to working team by deadline:</w:t>
      </w:r>
    </w:p>
    <w:p w14:paraId="22AE0933" w14:textId="66F1F788" w:rsidR="00A23812" w:rsidRPr="00A23812" w:rsidRDefault="00A23812" w:rsidP="00A23812">
      <w:pPr>
        <w:numPr>
          <w:ilvl w:val="1"/>
          <w:numId w:val="20"/>
        </w:numPr>
      </w:pPr>
      <w:r w:rsidRPr="00A23812">
        <w:t>□ Road Dept: paving, major culverts/bridges, equipment</w:t>
      </w:r>
    </w:p>
    <w:p w14:paraId="09A3BEA6" w14:textId="6BB20454" w:rsidR="00A23812" w:rsidRPr="00A23812" w:rsidRDefault="00A23812" w:rsidP="00A23812">
      <w:pPr>
        <w:numPr>
          <w:ilvl w:val="1"/>
          <w:numId w:val="21"/>
        </w:numPr>
      </w:pPr>
      <w:r w:rsidRPr="00A23812">
        <w:t>□ Fire/Rescue: apparatus and major gear</w:t>
      </w:r>
    </w:p>
    <w:p w14:paraId="69D5A6F7" w14:textId="275D083F" w:rsidR="00A23812" w:rsidRPr="00A23812" w:rsidRDefault="00A23812" w:rsidP="00A23812">
      <w:pPr>
        <w:numPr>
          <w:ilvl w:val="1"/>
          <w:numId w:val="22"/>
        </w:numPr>
      </w:pPr>
      <w:r w:rsidRPr="00A23812">
        <w:t>□ Clerk/Office/Library: building/IT/records projects</w:t>
      </w:r>
    </w:p>
    <w:p w14:paraId="44734891" w14:textId="37122AEF" w:rsidR="00A23812" w:rsidRPr="00A23812" w:rsidRDefault="00A23812" w:rsidP="00A23812">
      <w:pPr>
        <w:numPr>
          <w:ilvl w:val="1"/>
          <w:numId w:val="23"/>
        </w:numPr>
      </w:pPr>
      <w:r w:rsidRPr="00A23812">
        <w:t>□ Recreation/Conservation: trails, parks, access, facility needs</w:t>
      </w:r>
    </w:p>
    <w:p w14:paraId="15B3BFAA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Working Team</w:t>
      </w:r>
    </w:p>
    <w:p w14:paraId="2BCCA032" w14:textId="77777777" w:rsidR="00A23812" w:rsidRPr="00A23812" w:rsidRDefault="00A23812" w:rsidP="00A23812">
      <w:pPr>
        <w:numPr>
          <w:ilvl w:val="0"/>
          <w:numId w:val="24"/>
        </w:numPr>
      </w:pPr>
      <w:r w:rsidRPr="00A23812">
        <w:t>□ Compile responses into a single spreadsheet with columns:</w:t>
      </w:r>
    </w:p>
    <w:p w14:paraId="642A63EC" w14:textId="77777777" w:rsidR="00A23812" w:rsidRPr="00A23812" w:rsidRDefault="00A23812" w:rsidP="00A23812">
      <w:pPr>
        <w:numPr>
          <w:ilvl w:val="1"/>
          <w:numId w:val="25"/>
        </w:numPr>
      </w:pPr>
      <w:r w:rsidRPr="00A23812">
        <w:lastRenderedPageBreak/>
        <w:t>□ Project name</w:t>
      </w:r>
    </w:p>
    <w:p w14:paraId="494832B2" w14:textId="77777777" w:rsidR="00A23812" w:rsidRPr="00A23812" w:rsidRDefault="00A23812" w:rsidP="00A23812">
      <w:pPr>
        <w:numPr>
          <w:ilvl w:val="1"/>
          <w:numId w:val="26"/>
        </w:numPr>
      </w:pPr>
      <w:r w:rsidRPr="00A23812">
        <w:t>□ Department/lead</w:t>
      </w:r>
    </w:p>
    <w:p w14:paraId="71CDA7F5" w14:textId="77777777" w:rsidR="00A23812" w:rsidRPr="00A23812" w:rsidRDefault="00A23812" w:rsidP="00A23812">
      <w:pPr>
        <w:numPr>
          <w:ilvl w:val="1"/>
          <w:numId w:val="27"/>
        </w:numPr>
      </w:pPr>
      <w:r w:rsidRPr="00A23812">
        <w:t>□ Description</w:t>
      </w:r>
    </w:p>
    <w:p w14:paraId="79B16546" w14:textId="77777777" w:rsidR="00A23812" w:rsidRPr="00A23812" w:rsidRDefault="00A23812" w:rsidP="00A23812">
      <w:pPr>
        <w:numPr>
          <w:ilvl w:val="1"/>
          <w:numId w:val="28"/>
        </w:numPr>
      </w:pPr>
      <w:r w:rsidRPr="00A23812">
        <w:t>□ Est. cost range</w:t>
      </w:r>
    </w:p>
    <w:p w14:paraId="258737A0" w14:textId="77777777" w:rsidR="00A23812" w:rsidRPr="00A23812" w:rsidRDefault="00A23812" w:rsidP="00A23812">
      <w:pPr>
        <w:numPr>
          <w:ilvl w:val="1"/>
          <w:numId w:val="29"/>
        </w:numPr>
      </w:pPr>
      <w:r w:rsidRPr="00A23812">
        <w:t>□ Preferred year(s)</w:t>
      </w:r>
    </w:p>
    <w:p w14:paraId="4F6DBF14" w14:textId="77777777" w:rsidR="00A23812" w:rsidRPr="00A23812" w:rsidRDefault="00A23812" w:rsidP="00A23812">
      <w:pPr>
        <w:numPr>
          <w:ilvl w:val="1"/>
          <w:numId w:val="30"/>
        </w:numPr>
      </w:pPr>
      <w:r w:rsidRPr="00A23812">
        <w:t>□ Notes (safety, legal, grant potential, etc.)</w:t>
      </w:r>
    </w:p>
    <w:p w14:paraId="404846D2" w14:textId="77777777" w:rsidR="00A23812" w:rsidRPr="00A23812" w:rsidRDefault="00A23812" w:rsidP="00582D74">
      <w:pPr>
        <w:keepNext/>
      </w:pPr>
      <w:r w:rsidRPr="00A23812">
        <w:rPr>
          <w:b/>
          <w:bCs/>
        </w:rPr>
        <w:t>Selectboard</w:t>
      </w:r>
    </w:p>
    <w:p w14:paraId="2FD1B6FD" w14:textId="77777777" w:rsidR="00A23812" w:rsidRPr="00A23812" w:rsidRDefault="00A23812" w:rsidP="00A23812">
      <w:pPr>
        <w:numPr>
          <w:ilvl w:val="0"/>
          <w:numId w:val="31"/>
        </w:numPr>
      </w:pPr>
      <w:r w:rsidRPr="00A23812">
        <w:t>□ Review preliminary list at a late</w:t>
      </w:r>
      <w:r w:rsidRPr="00A23812">
        <w:noBreakHyphen/>
        <w:t>June meeting.</w:t>
      </w:r>
    </w:p>
    <w:p w14:paraId="1B65D371" w14:textId="77777777" w:rsidR="00A23812" w:rsidRPr="00A23812" w:rsidRDefault="00A23812" w:rsidP="00A23812">
      <w:pPr>
        <w:numPr>
          <w:ilvl w:val="0"/>
          <w:numId w:val="31"/>
        </w:numPr>
      </w:pPr>
      <w:r w:rsidRPr="00A23812">
        <w:t>□ Identify obvious “must</w:t>
      </w:r>
      <w:r w:rsidRPr="00A23812">
        <w:noBreakHyphen/>
        <w:t>do” vs. “nice</w:t>
      </w:r>
      <w:r w:rsidRPr="00A23812">
        <w:noBreakHyphen/>
        <w:t>to</w:t>
      </w:r>
      <w:r w:rsidRPr="00A23812">
        <w:noBreakHyphen/>
        <w:t>have” projects.</w:t>
      </w:r>
    </w:p>
    <w:p w14:paraId="2C6D4D20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78348B81" w14:textId="5A4ED2C5" w:rsidR="00A23812" w:rsidRPr="00A23812" w:rsidRDefault="00A23812" w:rsidP="00A23812">
      <w:pPr>
        <w:numPr>
          <w:ilvl w:val="0"/>
          <w:numId w:val="32"/>
        </w:numPr>
      </w:pPr>
      <w:r w:rsidRPr="00A23812">
        <w:t>□ Consolidated </w:t>
      </w:r>
      <w:r w:rsidRPr="00A23812">
        <w:rPr>
          <w:b/>
          <w:bCs/>
        </w:rPr>
        <w:t>Preliminary Capital Project List</w:t>
      </w:r>
      <w:r w:rsidRPr="00A23812">
        <w:t> (no schedule yet)</w:t>
      </w:r>
    </w:p>
    <w:p w14:paraId="12D8CDA0" w14:textId="77777777" w:rsidR="00A23812" w:rsidRPr="00A23812" w:rsidRDefault="00000000" w:rsidP="00A23812">
      <w:r>
        <w:pict w14:anchorId="69469E74">
          <v:rect id="_x0000_i1028" style="width:0;height:0" o:hralign="center" o:hrstd="t" o:hr="t" fillcolor="#a0a0a0" stroked="f"/>
        </w:pict>
      </w:r>
    </w:p>
    <w:p w14:paraId="22552D0C" w14:textId="108E8555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 xml:space="preserve">JULY 2026 – Cost Refinement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Prioritization Criteria</w:t>
      </w:r>
    </w:p>
    <w:p w14:paraId="38ADE87F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Working Team</w:t>
      </w:r>
    </w:p>
    <w:p w14:paraId="02BD2064" w14:textId="77777777" w:rsidR="00A23812" w:rsidRPr="00A23812" w:rsidRDefault="00A23812" w:rsidP="00A23812">
      <w:pPr>
        <w:numPr>
          <w:ilvl w:val="0"/>
          <w:numId w:val="33"/>
        </w:numPr>
      </w:pPr>
      <w:r w:rsidRPr="00A23812">
        <w:t xml:space="preserve">□ Request refined estimates on the most important items (quotes, recent bid comparables, </w:t>
      </w:r>
      <w:proofErr w:type="spellStart"/>
      <w:r w:rsidRPr="00A23812">
        <w:t>VTrans</w:t>
      </w:r>
      <w:proofErr w:type="spellEnd"/>
      <w:r w:rsidRPr="00A23812">
        <w:t xml:space="preserve"> advice, etc.).</w:t>
      </w:r>
    </w:p>
    <w:p w14:paraId="2C903E0C" w14:textId="7C4A62F2" w:rsidR="00A23812" w:rsidRPr="00A23812" w:rsidRDefault="00A23812" w:rsidP="00A23812">
      <w:pPr>
        <w:numPr>
          <w:ilvl w:val="0"/>
          <w:numId w:val="33"/>
        </w:numPr>
      </w:pPr>
      <w:r w:rsidRPr="00A23812">
        <w:t xml:space="preserve">□ Consult </w:t>
      </w:r>
      <w:r w:rsidR="00AC0702">
        <w:t>RPC</w:t>
      </w:r>
      <w:r w:rsidRPr="00A23812">
        <w:t>/engineers for big projects (bridges, major culverts, buildings) as needed.</w:t>
      </w:r>
    </w:p>
    <w:p w14:paraId="34A92229" w14:textId="77777777" w:rsidR="00A23812" w:rsidRPr="00A23812" w:rsidRDefault="00A23812" w:rsidP="00582D74">
      <w:pPr>
        <w:keepNext/>
      </w:pPr>
      <w:r w:rsidRPr="00A23812">
        <w:rPr>
          <w:b/>
          <w:bCs/>
        </w:rPr>
        <w:t>Selectboard</w:t>
      </w:r>
    </w:p>
    <w:p w14:paraId="57905A88" w14:textId="77777777" w:rsidR="00A23812" w:rsidRPr="00A23812" w:rsidRDefault="00A23812" w:rsidP="00A23812">
      <w:pPr>
        <w:numPr>
          <w:ilvl w:val="0"/>
          <w:numId w:val="34"/>
        </w:numPr>
      </w:pPr>
      <w:r w:rsidRPr="00A23812">
        <w:t>□ Adopt </w:t>
      </w:r>
      <w:r w:rsidRPr="00A23812">
        <w:rPr>
          <w:b/>
          <w:bCs/>
        </w:rPr>
        <w:t>prioritization criteria</w:t>
      </w:r>
      <w:r w:rsidRPr="00A23812">
        <w:t> (4–6 items), such as:</w:t>
      </w:r>
    </w:p>
    <w:p w14:paraId="57EDF2DD" w14:textId="15042A74" w:rsidR="00A23812" w:rsidRPr="00A23812" w:rsidRDefault="00A23812" w:rsidP="00A23812">
      <w:pPr>
        <w:numPr>
          <w:ilvl w:val="1"/>
          <w:numId w:val="35"/>
        </w:numPr>
      </w:pPr>
      <w:r w:rsidRPr="00A23812">
        <w:t>□ Safety / legal compliance</w:t>
      </w:r>
    </w:p>
    <w:p w14:paraId="5E8AF1DC" w14:textId="5BDD669A" w:rsidR="00A23812" w:rsidRPr="00A23812" w:rsidRDefault="00A23812" w:rsidP="00A23812">
      <w:pPr>
        <w:numPr>
          <w:ilvl w:val="1"/>
          <w:numId w:val="36"/>
        </w:numPr>
      </w:pPr>
      <w:r w:rsidRPr="00A23812">
        <w:t>□ Risk reduction / climate resilience</w:t>
      </w:r>
    </w:p>
    <w:p w14:paraId="136D5C24" w14:textId="57B60034" w:rsidR="00A23812" w:rsidRPr="00A23812" w:rsidRDefault="00A23812" w:rsidP="00A23812">
      <w:pPr>
        <w:numPr>
          <w:ilvl w:val="1"/>
          <w:numId w:val="37"/>
        </w:numPr>
      </w:pPr>
      <w:r w:rsidRPr="00A23812">
        <w:t>□ Grant leverage and outside funding</w:t>
      </w:r>
    </w:p>
    <w:p w14:paraId="65749509" w14:textId="7C32B80F" w:rsidR="00A23812" w:rsidRPr="00A23812" w:rsidRDefault="00A23812" w:rsidP="00A23812">
      <w:pPr>
        <w:numPr>
          <w:ilvl w:val="1"/>
          <w:numId w:val="38"/>
        </w:numPr>
      </w:pPr>
      <w:r w:rsidRPr="00A23812">
        <w:t>□ Cost avoidance (avoiding higher future costs)</w:t>
      </w:r>
    </w:p>
    <w:p w14:paraId="448670CE" w14:textId="40CC0A3D" w:rsidR="00A23812" w:rsidRPr="00A23812" w:rsidRDefault="00A23812" w:rsidP="00A23812">
      <w:pPr>
        <w:numPr>
          <w:ilvl w:val="1"/>
          <w:numId w:val="39"/>
        </w:numPr>
      </w:pPr>
      <w:r w:rsidRPr="00A23812">
        <w:t>□ Service impact / community benefit</w:t>
      </w:r>
    </w:p>
    <w:p w14:paraId="74A2764F" w14:textId="77777777" w:rsidR="00A23812" w:rsidRPr="00A23812" w:rsidRDefault="00A23812" w:rsidP="00A23812">
      <w:pPr>
        <w:numPr>
          <w:ilvl w:val="0"/>
          <w:numId w:val="34"/>
        </w:numPr>
      </w:pPr>
      <w:r w:rsidRPr="00A23812">
        <w:t>□ Direct the working team to assign </w:t>
      </w:r>
      <w:r w:rsidRPr="00A23812">
        <w:rPr>
          <w:b/>
          <w:bCs/>
        </w:rPr>
        <w:t>priority levels</w:t>
      </w:r>
      <w:r w:rsidRPr="00A23812">
        <w:t> (High/Medium/Low).</w:t>
      </w:r>
    </w:p>
    <w:p w14:paraId="17A1AEFC" w14:textId="77777777" w:rsidR="00A23812" w:rsidRPr="00A23812" w:rsidRDefault="00A23812" w:rsidP="00582D74">
      <w:pPr>
        <w:keepNext/>
      </w:pPr>
      <w:r w:rsidRPr="00A23812">
        <w:rPr>
          <w:b/>
          <w:bCs/>
        </w:rPr>
        <w:lastRenderedPageBreak/>
        <w:t>Staff / Working Team</w:t>
      </w:r>
    </w:p>
    <w:p w14:paraId="30C2BDCF" w14:textId="77777777" w:rsidR="00A23812" w:rsidRPr="00A23812" w:rsidRDefault="00A23812" w:rsidP="00A23812">
      <w:pPr>
        <w:numPr>
          <w:ilvl w:val="0"/>
          <w:numId w:val="40"/>
        </w:numPr>
      </w:pPr>
      <w:r w:rsidRPr="00A23812">
        <w:t>□ Add priority levels to the project spreadsheet.</w:t>
      </w:r>
    </w:p>
    <w:p w14:paraId="39F873E2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0B827C19" w14:textId="09C76485" w:rsidR="00A23812" w:rsidRPr="00A23812" w:rsidRDefault="00A23812" w:rsidP="00A23812">
      <w:pPr>
        <w:numPr>
          <w:ilvl w:val="0"/>
          <w:numId w:val="41"/>
        </w:numPr>
      </w:pPr>
      <w:r w:rsidRPr="00A23812">
        <w:t>□ Updated project list with improved cost ranges</w:t>
      </w:r>
    </w:p>
    <w:p w14:paraId="27DF7A24" w14:textId="4167F112" w:rsidR="00A23812" w:rsidRPr="00A23812" w:rsidRDefault="00A23812" w:rsidP="00A23812">
      <w:pPr>
        <w:numPr>
          <w:ilvl w:val="0"/>
          <w:numId w:val="41"/>
        </w:numPr>
      </w:pPr>
      <w:r w:rsidRPr="00A23812">
        <w:t>□ Written, approved prioritization criteria</w:t>
      </w:r>
    </w:p>
    <w:p w14:paraId="435D6D40" w14:textId="4B982691" w:rsidR="00A23812" w:rsidRPr="00A23812" w:rsidRDefault="00A23812" w:rsidP="00A23812">
      <w:pPr>
        <w:numPr>
          <w:ilvl w:val="0"/>
          <w:numId w:val="41"/>
        </w:numPr>
      </w:pPr>
      <w:r w:rsidRPr="00A23812">
        <w:t>□ Priority level for each project</w:t>
      </w:r>
    </w:p>
    <w:p w14:paraId="72351699" w14:textId="77777777" w:rsidR="00A23812" w:rsidRPr="00A23812" w:rsidRDefault="00000000" w:rsidP="00A23812">
      <w:r>
        <w:pict w14:anchorId="5539B310">
          <v:rect id="_x0000_i1029" style="width:0;height:0" o:hralign="center" o:hrstd="t" o:hr="t" fillcolor="#a0a0a0" stroked="f"/>
        </w:pict>
      </w:r>
    </w:p>
    <w:p w14:paraId="79B0F06D" w14:textId="0483B24E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>AUGUST 2026 – Draft 5</w:t>
      </w:r>
      <w:r w:rsidRPr="00A23812">
        <w:rPr>
          <w:b/>
          <w:bCs/>
        </w:rPr>
        <w:noBreakHyphen/>
        <w:t xml:space="preserve">Year Schedule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Funding Concepts</w:t>
      </w:r>
    </w:p>
    <w:p w14:paraId="140487C0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Working Team</w:t>
      </w:r>
    </w:p>
    <w:p w14:paraId="0CD897DC" w14:textId="77777777" w:rsidR="00A23812" w:rsidRPr="00A23812" w:rsidRDefault="00A23812" w:rsidP="00A23812">
      <w:pPr>
        <w:numPr>
          <w:ilvl w:val="0"/>
          <w:numId w:val="42"/>
        </w:numPr>
      </w:pPr>
      <w:r w:rsidRPr="00A23812">
        <w:t>□ Draft a </w:t>
      </w:r>
      <w:r w:rsidRPr="00A23812">
        <w:rPr>
          <w:b/>
          <w:bCs/>
        </w:rPr>
        <w:t>5</w:t>
      </w:r>
      <w:r w:rsidRPr="00A23812">
        <w:rPr>
          <w:b/>
          <w:bCs/>
        </w:rPr>
        <w:noBreakHyphen/>
        <w:t>year schedule</w:t>
      </w:r>
      <w:r w:rsidRPr="00A23812">
        <w:t> (e.g., FY2028–FY2032):</w:t>
      </w:r>
    </w:p>
    <w:p w14:paraId="6C4694DB" w14:textId="1FC4E3CB" w:rsidR="00A23812" w:rsidRPr="00A23812" w:rsidRDefault="00A23812" w:rsidP="00A23812">
      <w:pPr>
        <w:numPr>
          <w:ilvl w:val="1"/>
          <w:numId w:val="43"/>
        </w:numPr>
      </w:pPr>
      <w:r w:rsidRPr="00A23812">
        <w:t xml:space="preserve">□ Place </w:t>
      </w:r>
      <w:r w:rsidR="00D74CD3">
        <w:t>h</w:t>
      </w:r>
      <w:r w:rsidRPr="00A23812">
        <w:t>igh</w:t>
      </w:r>
      <w:r w:rsidRPr="00A23812">
        <w:noBreakHyphen/>
        <w:t>priority projects in earlier years where feasible.</w:t>
      </w:r>
    </w:p>
    <w:p w14:paraId="6AC98FC4" w14:textId="77777777" w:rsidR="00A23812" w:rsidRPr="00A23812" w:rsidRDefault="00A23812" w:rsidP="00A23812">
      <w:pPr>
        <w:numPr>
          <w:ilvl w:val="1"/>
          <w:numId w:val="44"/>
        </w:numPr>
      </w:pPr>
      <w:r w:rsidRPr="00A23812">
        <w:t>□ Sequence planning/design before construction.</w:t>
      </w:r>
    </w:p>
    <w:p w14:paraId="519D35EF" w14:textId="77777777" w:rsidR="00A23812" w:rsidRPr="00A23812" w:rsidRDefault="00A23812" w:rsidP="00A23812">
      <w:pPr>
        <w:numPr>
          <w:ilvl w:val="1"/>
          <w:numId w:val="45"/>
        </w:numPr>
      </w:pPr>
      <w:r w:rsidRPr="00A23812">
        <w:t>□ Spread out large costs to avoid spikes.</w:t>
      </w:r>
    </w:p>
    <w:p w14:paraId="172AE2AD" w14:textId="77777777" w:rsidR="00A23812" w:rsidRPr="00A23812" w:rsidRDefault="00A23812" w:rsidP="00A23812">
      <w:pPr>
        <w:numPr>
          <w:ilvl w:val="0"/>
          <w:numId w:val="42"/>
        </w:numPr>
      </w:pPr>
      <w:r w:rsidRPr="00A23812">
        <w:t>□ Identify likely funding sources for each project:</w:t>
      </w:r>
    </w:p>
    <w:p w14:paraId="6346B9F2" w14:textId="0904A7C6" w:rsidR="00A23812" w:rsidRPr="00A23812" w:rsidRDefault="00A23812" w:rsidP="00A23812">
      <w:pPr>
        <w:numPr>
          <w:ilvl w:val="1"/>
          <w:numId w:val="46"/>
        </w:numPr>
      </w:pPr>
      <w:r w:rsidRPr="00A23812">
        <w:t>□ Local: general fund, capital reserves, possible bonds</w:t>
      </w:r>
    </w:p>
    <w:p w14:paraId="2B587479" w14:textId="77777777" w:rsidR="00A23812" w:rsidRPr="00A23812" w:rsidRDefault="00A23812" w:rsidP="00A23812">
      <w:pPr>
        <w:numPr>
          <w:ilvl w:val="1"/>
          <w:numId w:val="47"/>
        </w:numPr>
      </w:pPr>
      <w:r w:rsidRPr="00A23812">
        <w:t>□ Outside: state highway aids, Class 2 paving, structures grants, Better Roads, FEMA, clean water, VHCB, etc.</w:t>
      </w:r>
    </w:p>
    <w:p w14:paraId="7B790D96" w14:textId="77777777" w:rsidR="00A23812" w:rsidRPr="00A23812" w:rsidRDefault="00A23812" w:rsidP="00A23812">
      <w:pPr>
        <w:numPr>
          <w:ilvl w:val="1"/>
          <w:numId w:val="48"/>
        </w:numPr>
      </w:pPr>
      <w:r w:rsidRPr="00A23812">
        <w:t>□ Mark projects that depend on grant success.</w:t>
      </w:r>
    </w:p>
    <w:p w14:paraId="6E0B2634" w14:textId="77777777" w:rsidR="00A23812" w:rsidRPr="00A23812" w:rsidRDefault="00A23812" w:rsidP="00A23812">
      <w:pPr>
        <w:numPr>
          <w:ilvl w:val="0"/>
          <w:numId w:val="42"/>
        </w:numPr>
      </w:pPr>
      <w:r w:rsidRPr="00A23812">
        <w:t>□ For each year, estimate:</w:t>
      </w:r>
    </w:p>
    <w:p w14:paraId="3CC59CB1" w14:textId="12A51187" w:rsidR="00A23812" w:rsidRPr="00A23812" w:rsidRDefault="00A23812" w:rsidP="00A23812">
      <w:pPr>
        <w:numPr>
          <w:ilvl w:val="1"/>
          <w:numId w:val="49"/>
        </w:numPr>
      </w:pPr>
      <w:r w:rsidRPr="00A23812">
        <w:t>□ Total project costs</w:t>
      </w:r>
    </w:p>
    <w:p w14:paraId="0418F943" w14:textId="619E1D2A" w:rsidR="00A23812" w:rsidRPr="00A23812" w:rsidRDefault="00A23812" w:rsidP="00A23812">
      <w:pPr>
        <w:numPr>
          <w:ilvl w:val="1"/>
          <w:numId w:val="50"/>
        </w:numPr>
      </w:pPr>
      <w:r w:rsidRPr="00A23812">
        <w:t>□ Estimated grant/outside funds</w:t>
      </w:r>
    </w:p>
    <w:p w14:paraId="4D1F3357" w14:textId="09D1CC26" w:rsidR="00A23812" w:rsidRPr="00A23812" w:rsidRDefault="00A23812" w:rsidP="00A23812">
      <w:pPr>
        <w:numPr>
          <w:ilvl w:val="1"/>
          <w:numId w:val="51"/>
        </w:numPr>
      </w:pPr>
      <w:r w:rsidRPr="00A23812">
        <w:t>□ Local share required</w:t>
      </w:r>
    </w:p>
    <w:p w14:paraId="41016CB1" w14:textId="77777777" w:rsidR="00A23812" w:rsidRPr="00A23812" w:rsidRDefault="00A23812" w:rsidP="00582D74">
      <w:pPr>
        <w:keepNext/>
      </w:pPr>
      <w:r w:rsidRPr="00A23812">
        <w:rPr>
          <w:b/>
          <w:bCs/>
        </w:rPr>
        <w:t>Selectboard</w:t>
      </w:r>
    </w:p>
    <w:p w14:paraId="6EB3A534" w14:textId="77777777" w:rsidR="00A23812" w:rsidRPr="00A23812" w:rsidRDefault="00A23812" w:rsidP="00A23812">
      <w:pPr>
        <w:numPr>
          <w:ilvl w:val="0"/>
          <w:numId w:val="52"/>
        </w:numPr>
      </w:pPr>
      <w:r w:rsidRPr="00A23812">
        <w:t>□ Hold a work session to review:</w:t>
      </w:r>
    </w:p>
    <w:p w14:paraId="7CD5B319" w14:textId="509172E5" w:rsidR="00A23812" w:rsidRPr="00A23812" w:rsidRDefault="00A23812" w:rsidP="00A23812">
      <w:pPr>
        <w:numPr>
          <w:ilvl w:val="1"/>
          <w:numId w:val="53"/>
        </w:numPr>
      </w:pPr>
      <w:r w:rsidRPr="00A23812">
        <w:t>□ Year</w:t>
      </w:r>
      <w:r w:rsidRPr="00A23812">
        <w:noBreakHyphen/>
        <w:t>by</w:t>
      </w:r>
      <w:r w:rsidRPr="00A23812">
        <w:noBreakHyphen/>
        <w:t>year schedule</w:t>
      </w:r>
    </w:p>
    <w:p w14:paraId="2D44C5FC" w14:textId="76F191A8" w:rsidR="00A23812" w:rsidRPr="00A23812" w:rsidRDefault="00A23812" w:rsidP="00A23812">
      <w:pPr>
        <w:numPr>
          <w:ilvl w:val="1"/>
          <w:numId w:val="54"/>
        </w:numPr>
      </w:pPr>
      <w:r w:rsidRPr="00A23812">
        <w:t>□ Annual local share totals</w:t>
      </w:r>
    </w:p>
    <w:p w14:paraId="426C30C9" w14:textId="2C6DCB66" w:rsidR="00A23812" w:rsidRPr="00A23812" w:rsidRDefault="00A23812" w:rsidP="00A23812">
      <w:pPr>
        <w:numPr>
          <w:ilvl w:val="1"/>
          <w:numId w:val="55"/>
        </w:numPr>
      </w:pPr>
      <w:r w:rsidRPr="00A23812">
        <w:lastRenderedPageBreak/>
        <w:t>□ Obvious affordability issues</w:t>
      </w:r>
    </w:p>
    <w:p w14:paraId="4B98597F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2EAE4C1B" w14:textId="0B20DB27" w:rsidR="00A23812" w:rsidRPr="00A23812" w:rsidRDefault="00A23812" w:rsidP="00A23812">
      <w:pPr>
        <w:numPr>
          <w:ilvl w:val="0"/>
          <w:numId w:val="56"/>
        </w:numPr>
      </w:pPr>
      <w:r w:rsidRPr="00A23812">
        <w:t>□ </w:t>
      </w:r>
      <w:r w:rsidRPr="00A23812">
        <w:rPr>
          <w:b/>
          <w:bCs/>
        </w:rPr>
        <w:t>First Draft 5</w:t>
      </w:r>
      <w:r w:rsidRPr="00A23812">
        <w:rPr>
          <w:b/>
          <w:bCs/>
        </w:rPr>
        <w:noBreakHyphen/>
        <w:t>Year CIP Schedule</w:t>
      </w:r>
      <w:r w:rsidRPr="00A23812">
        <w:t> with funding notes and annual totals</w:t>
      </w:r>
    </w:p>
    <w:p w14:paraId="6FAA8205" w14:textId="77777777" w:rsidR="00A23812" w:rsidRPr="00A23812" w:rsidRDefault="00000000" w:rsidP="00A23812">
      <w:r>
        <w:pict w14:anchorId="21974E5F">
          <v:rect id="_x0000_i1030" style="width:0;height:0" o:hralign="center" o:hrstd="t" o:hr="t" fillcolor="#a0a0a0" stroked="f"/>
        </w:pict>
      </w:r>
    </w:p>
    <w:p w14:paraId="7B4AEE54" w14:textId="45E93FD0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 xml:space="preserve">SEPTEMBER 2026 – Public Input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Second Draft</w:t>
      </w:r>
    </w:p>
    <w:p w14:paraId="04A5F7BE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Working Team</w:t>
      </w:r>
    </w:p>
    <w:p w14:paraId="6E1DE4CD" w14:textId="77777777" w:rsidR="00A23812" w:rsidRPr="00A23812" w:rsidRDefault="00A23812" w:rsidP="00A23812">
      <w:pPr>
        <w:numPr>
          <w:ilvl w:val="0"/>
          <w:numId w:val="57"/>
        </w:numPr>
      </w:pPr>
      <w:r w:rsidRPr="00A23812">
        <w:t>□ Finalize the </w:t>
      </w:r>
      <w:r w:rsidRPr="00A23812">
        <w:rPr>
          <w:b/>
          <w:bCs/>
        </w:rPr>
        <w:t>First Draft CIP</w:t>
      </w:r>
      <w:r w:rsidRPr="00A23812">
        <w:t> in a readable format (narrative + table).</w:t>
      </w:r>
    </w:p>
    <w:p w14:paraId="0BDF6FD5" w14:textId="77777777" w:rsidR="00A23812" w:rsidRPr="00A23812" w:rsidRDefault="00A23812" w:rsidP="00A23812">
      <w:pPr>
        <w:numPr>
          <w:ilvl w:val="0"/>
          <w:numId w:val="57"/>
        </w:numPr>
      </w:pPr>
      <w:r w:rsidRPr="00A23812">
        <w:t>□ Distribute draft to:</w:t>
      </w:r>
    </w:p>
    <w:p w14:paraId="15D1EC76" w14:textId="06842B82" w:rsidR="00A23812" w:rsidRPr="00A23812" w:rsidRDefault="00A23812" w:rsidP="00A23812">
      <w:pPr>
        <w:numPr>
          <w:ilvl w:val="1"/>
          <w:numId w:val="58"/>
        </w:numPr>
      </w:pPr>
      <w:r w:rsidRPr="00A23812">
        <w:t>□ Road Dept, Fire/Rescue, Library, Rec, Planning, Conservation</w:t>
      </w:r>
    </w:p>
    <w:p w14:paraId="3169398B" w14:textId="1785C085" w:rsidR="00A23812" w:rsidRPr="00A23812" w:rsidRDefault="00A23812" w:rsidP="00A23812">
      <w:pPr>
        <w:numPr>
          <w:ilvl w:val="1"/>
          <w:numId w:val="59"/>
        </w:numPr>
      </w:pPr>
      <w:r w:rsidRPr="00A23812">
        <w:t>□ Post online and provide copies at Town Office</w:t>
      </w:r>
    </w:p>
    <w:p w14:paraId="2CD158B2" w14:textId="77777777" w:rsidR="00A23812" w:rsidRPr="00A23812" w:rsidRDefault="00A23812" w:rsidP="00582D74">
      <w:pPr>
        <w:keepNext/>
      </w:pPr>
      <w:r w:rsidRPr="00A23812">
        <w:rPr>
          <w:b/>
          <w:bCs/>
        </w:rPr>
        <w:t>Selectboard</w:t>
      </w:r>
    </w:p>
    <w:p w14:paraId="76447E46" w14:textId="77777777" w:rsidR="00A23812" w:rsidRPr="00A23812" w:rsidRDefault="00A23812" w:rsidP="00A23812">
      <w:pPr>
        <w:numPr>
          <w:ilvl w:val="0"/>
          <w:numId w:val="60"/>
        </w:numPr>
      </w:pPr>
      <w:r w:rsidRPr="00A23812">
        <w:t>□ Schedule a </w:t>
      </w:r>
      <w:r w:rsidRPr="00A23812">
        <w:rPr>
          <w:b/>
          <w:bCs/>
        </w:rPr>
        <w:t>public discussion</w:t>
      </w:r>
      <w:r w:rsidRPr="00A23812">
        <w:t> (at a regular meeting or special session).</w:t>
      </w:r>
    </w:p>
    <w:p w14:paraId="3CAD4CEC" w14:textId="77777777" w:rsidR="00A23812" w:rsidRPr="00A23812" w:rsidRDefault="00A23812" w:rsidP="00A23812">
      <w:pPr>
        <w:numPr>
          <w:ilvl w:val="0"/>
          <w:numId w:val="60"/>
        </w:numPr>
      </w:pPr>
      <w:r w:rsidRPr="00A23812">
        <w:t>□ Present:</w:t>
      </w:r>
    </w:p>
    <w:p w14:paraId="5F6CDF8F" w14:textId="01375AD4" w:rsidR="00A23812" w:rsidRPr="00A23812" w:rsidRDefault="00A23812" w:rsidP="00A23812">
      <w:pPr>
        <w:numPr>
          <w:ilvl w:val="1"/>
          <w:numId w:val="61"/>
        </w:numPr>
      </w:pPr>
      <w:r w:rsidRPr="00A23812">
        <w:t>□ Summary of major projects and timing</w:t>
      </w:r>
    </w:p>
    <w:p w14:paraId="6EC96B61" w14:textId="43A42672" w:rsidR="00A23812" w:rsidRPr="00A23812" w:rsidRDefault="00A23812" w:rsidP="00A23812">
      <w:pPr>
        <w:numPr>
          <w:ilvl w:val="1"/>
          <w:numId w:val="62"/>
        </w:numPr>
      </w:pPr>
      <w:r w:rsidRPr="00A23812">
        <w:t>□ Estimated role of grants vs. local dollars</w:t>
      </w:r>
    </w:p>
    <w:p w14:paraId="402960CC" w14:textId="0B63BC6F" w:rsidR="00A23812" w:rsidRPr="00A23812" w:rsidRDefault="00A23812" w:rsidP="00A23812">
      <w:pPr>
        <w:numPr>
          <w:ilvl w:val="1"/>
          <w:numId w:val="63"/>
        </w:numPr>
      </w:pPr>
      <w:r w:rsidRPr="00A23812">
        <w:t>□ How the CIP helps avoid surprises</w:t>
      </w:r>
    </w:p>
    <w:p w14:paraId="0E7355FE" w14:textId="77777777" w:rsidR="00A23812" w:rsidRPr="00A23812" w:rsidRDefault="00A23812" w:rsidP="00A23812">
      <w:pPr>
        <w:numPr>
          <w:ilvl w:val="0"/>
          <w:numId w:val="60"/>
        </w:numPr>
      </w:pPr>
      <w:r w:rsidRPr="00A23812">
        <w:t>□ Take resident and department feedback.</w:t>
      </w:r>
    </w:p>
    <w:p w14:paraId="79B6A99E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Working Team</w:t>
      </w:r>
    </w:p>
    <w:p w14:paraId="6F960303" w14:textId="77777777" w:rsidR="00A23812" w:rsidRPr="00A23812" w:rsidRDefault="00A23812" w:rsidP="00A23812">
      <w:pPr>
        <w:numPr>
          <w:ilvl w:val="0"/>
          <w:numId w:val="64"/>
        </w:numPr>
      </w:pPr>
      <w:r w:rsidRPr="00A23812">
        <w:t>□ Adjust:</w:t>
      </w:r>
    </w:p>
    <w:p w14:paraId="68FE8A97" w14:textId="0C40A52D" w:rsidR="00A23812" w:rsidRPr="00A23812" w:rsidRDefault="00A23812" w:rsidP="00A23812">
      <w:pPr>
        <w:numPr>
          <w:ilvl w:val="1"/>
          <w:numId w:val="65"/>
        </w:numPr>
      </w:pPr>
      <w:r w:rsidRPr="00A23812">
        <w:t>□ Project timing (phasing, deferrals)</w:t>
      </w:r>
    </w:p>
    <w:p w14:paraId="0817B07B" w14:textId="270D6154" w:rsidR="00A23812" w:rsidRPr="00A23812" w:rsidRDefault="00A23812" w:rsidP="00A23812">
      <w:pPr>
        <w:numPr>
          <w:ilvl w:val="1"/>
          <w:numId w:val="66"/>
        </w:numPr>
      </w:pPr>
      <w:r w:rsidRPr="00A23812">
        <w:t>□ Funding assumptions (where unrealistic)</w:t>
      </w:r>
    </w:p>
    <w:p w14:paraId="0FDA0832" w14:textId="475B8CE9" w:rsidR="00A23812" w:rsidRPr="00A23812" w:rsidRDefault="00A23812" w:rsidP="00A23812">
      <w:pPr>
        <w:numPr>
          <w:ilvl w:val="1"/>
          <w:numId w:val="67"/>
        </w:numPr>
      </w:pPr>
      <w:r w:rsidRPr="00A23812">
        <w:t>□ Add/remove/refine projects as warranted</w:t>
      </w:r>
    </w:p>
    <w:p w14:paraId="3A7931C4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5677109B" w14:textId="1E39A5BB" w:rsidR="00A23812" w:rsidRPr="00A23812" w:rsidRDefault="00A23812" w:rsidP="00A23812">
      <w:pPr>
        <w:numPr>
          <w:ilvl w:val="0"/>
          <w:numId w:val="68"/>
        </w:numPr>
      </w:pPr>
      <w:r w:rsidRPr="00A23812">
        <w:t>□ </w:t>
      </w:r>
      <w:r w:rsidRPr="00A23812">
        <w:rPr>
          <w:b/>
          <w:bCs/>
        </w:rPr>
        <w:t>Second Draft CIP</w:t>
      </w:r>
      <w:r w:rsidRPr="00A23812">
        <w:t> reflecting public and internal feedback</w:t>
      </w:r>
    </w:p>
    <w:p w14:paraId="30C4F36F" w14:textId="2497BDAB" w:rsidR="00A23812" w:rsidRPr="00A23812" w:rsidRDefault="00A23812" w:rsidP="00A23812">
      <w:pPr>
        <w:numPr>
          <w:ilvl w:val="0"/>
          <w:numId w:val="68"/>
        </w:numPr>
      </w:pPr>
      <w:r w:rsidRPr="00A23812">
        <w:t>□ Brief summary of key comments and changes</w:t>
      </w:r>
    </w:p>
    <w:p w14:paraId="0EBBBD19" w14:textId="77777777" w:rsidR="00A23812" w:rsidRPr="00A23812" w:rsidRDefault="00000000" w:rsidP="00A23812">
      <w:r>
        <w:pict w14:anchorId="44A65905">
          <v:rect id="_x0000_i1031" style="width:0;height:0" o:hralign="center" o:hrstd="t" o:hr="t" fillcolor="#a0a0a0" stroked="f"/>
        </w:pict>
      </w:r>
    </w:p>
    <w:p w14:paraId="53521E67" w14:textId="28D511ED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lastRenderedPageBreak/>
        <w:t xml:space="preserve">OCTOBER 2026 – Budget Alignment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Final Revisions</w:t>
      </w:r>
    </w:p>
    <w:p w14:paraId="106549B6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Treasurer / Clerk</w:t>
      </w:r>
    </w:p>
    <w:p w14:paraId="18C97B00" w14:textId="77777777" w:rsidR="00A23812" w:rsidRPr="00A23812" w:rsidRDefault="00A23812" w:rsidP="00A23812">
      <w:pPr>
        <w:numPr>
          <w:ilvl w:val="0"/>
          <w:numId w:val="69"/>
        </w:numPr>
      </w:pPr>
      <w:r w:rsidRPr="00A23812">
        <w:t>□ Review capital reserve balances and projections.</w:t>
      </w:r>
    </w:p>
    <w:p w14:paraId="0480651A" w14:textId="77777777" w:rsidR="00A23812" w:rsidRPr="00A23812" w:rsidRDefault="00A23812" w:rsidP="00A23812">
      <w:pPr>
        <w:numPr>
          <w:ilvl w:val="0"/>
          <w:numId w:val="69"/>
        </w:numPr>
      </w:pPr>
      <w:r w:rsidRPr="00A23812">
        <w:t>□ Review any outstanding debt and annual payments.</w:t>
      </w:r>
    </w:p>
    <w:p w14:paraId="4CB34F77" w14:textId="77777777" w:rsidR="00A23812" w:rsidRPr="00A23812" w:rsidRDefault="00A23812" w:rsidP="00A23812">
      <w:pPr>
        <w:numPr>
          <w:ilvl w:val="0"/>
          <w:numId w:val="69"/>
        </w:numPr>
      </w:pPr>
      <w:r w:rsidRPr="00A23812">
        <w:t>□ Estimate what annual capital/reserve contributions are affordable for FY2028.</w:t>
      </w:r>
    </w:p>
    <w:p w14:paraId="15FC6AD7" w14:textId="77777777" w:rsidR="00A23812" w:rsidRPr="00A23812" w:rsidRDefault="00A23812" w:rsidP="00582D74">
      <w:pPr>
        <w:keepNext/>
      </w:pPr>
      <w:r w:rsidRPr="00A23812">
        <w:rPr>
          <w:b/>
          <w:bCs/>
        </w:rPr>
        <w:t>Working Team</w:t>
      </w:r>
    </w:p>
    <w:p w14:paraId="0F9B6F15" w14:textId="77777777" w:rsidR="00A23812" w:rsidRPr="00A23812" w:rsidRDefault="00A23812" w:rsidP="00A23812">
      <w:pPr>
        <w:numPr>
          <w:ilvl w:val="0"/>
          <w:numId w:val="70"/>
        </w:numPr>
      </w:pPr>
      <w:r w:rsidRPr="00A23812">
        <w:t>□ “Stress</w:t>
      </w:r>
      <w:r w:rsidRPr="00A23812">
        <w:noBreakHyphen/>
        <w:t>test” each CIP year:</w:t>
      </w:r>
    </w:p>
    <w:p w14:paraId="59013C37" w14:textId="77777777" w:rsidR="00A23812" w:rsidRPr="00A23812" w:rsidRDefault="00A23812" w:rsidP="00A23812">
      <w:pPr>
        <w:numPr>
          <w:ilvl w:val="1"/>
          <w:numId w:val="71"/>
        </w:numPr>
      </w:pPr>
      <w:r w:rsidRPr="00A23812">
        <w:t>□ Confirm the local share is realistic.</w:t>
      </w:r>
    </w:p>
    <w:p w14:paraId="1F6FDDAD" w14:textId="77777777" w:rsidR="00A23812" w:rsidRPr="00A23812" w:rsidRDefault="00A23812" w:rsidP="00A23812">
      <w:pPr>
        <w:numPr>
          <w:ilvl w:val="1"/>
          <w:numId w:val="72"/>
        </w:numPr>
      </w:pPr>
      <w:r w:rsidRPr="00A23812">
        <w:t>□ Adjust phasing or scopes where years are too heavy.</w:t>
      </w:r>
    </w:p>
    <w:p w14:paraId="21980B91" w14:textId="77777777" w:rsidR="00A23812" w:rsidRPr="00A23812" w:rsidRDefault="00A23812" w:rsidP="00A23812">
      <w:pPr>
        <w:numPr>
          <w:ilvl w:val="1"/>
          <w:numId w:val="73"/>
        </w:numPr>
      </w:pPr>
      <w:r w:rsidRPr="00A23812">
        <w:t>□ Flag “only if grant is awarded” projects.</w:t>
      </w:r>
    </w:p>
    <w:p w14:paraId="61008BB8" w14:textId="77777777" w:rsidR="00A23812" w:rsidRPr="00A23812" w:rsidRDefault="00A23812" w:rsidP="00A23812">
      <w:pPr>
        <w:numPr>
          <w:ilvl w:val="0"/>
          <w:numId w:val="70"/>
        </w:numPr>
      </w:pPr>
      <w:r w:rsidRPr="00A23812">
        <w:t>□ Prepare a </w:t>
      </w:r>
      <w:r w:rsidRPr="00A23812">
        <w:rPr>
          <w:b/>
          <w:bCs/>
        </w:rPr>
        <w:t>near</w:t>
      </w:r>
      <w:r w:rsidRPr="00A23812">
        <w:rPr>
          <w:b/>
          <w:bCs/>
        </w:rPr>
        <w:noBreakHyphen/>
        <w:t>final CIP draft</w:t>
      </w:r>
      <w:r w:rsidRPr="00A23812">
        <w:t> with:</w:t>
      </w:r>
    </w:p>
    <w:p w14:paraId="6CFD0E13" w14:textId="6C540E94" w:rsidR="00A23812" w:rsidRPr="00A23812" w:rsidRDefault="00A23812" w:rsidP="00A23812">
      <w:pPr>
        <w:numPr>
          <w:ilvl w:val="1"/>
          <w:numId w:val="74"/>
        </w:numPr>
      </w:pPr>
      <w:r w:rsidRPr="00A23812">
        <w:t>□ Clear descriptions and cost ranges</w:t>
      </w:r>
    </w:p>
    <w:p w14:paraId="4311CEE3" w14:textId="6FC02C37" w:rsidR="00A23812" w:rsidRPr="00A23812" w:rsidRDefault="00A23812" w:rsidP="00A23812">
      <w:pPr>
        <w:numPr>
          <w:ilvl w:val="1"/>
          <w:numId w:val="75"/>
        </w:numPr>
      </w:pPr>
      <w:r w:rsidRPr="00A23812">
        <w:t>□ Funding sources and assumptions</w:t>
      </w:r>
    </w:p>
    <w:p w14:paraId="1D3AA82B" w14:textId="3A6D1BEA" w:rsidR="00A23812" w:rsidRPr="00A23812" w:rsidRDefault="00A23812" w:rsidP="00A23812">
      <w:pPr>
        <w:numPr>
          <w:ilvl w:val="1"/>
          <w:numId w:val="76"/>
        </w:numPr>
      </w:pPr>
      <w:r w:rsidRPr="00A23812">
        <w:t>□ Rationale for timing and priorities</w:t>
      </w:r>
    </w:p>
    <w:p w14:paraId="6E523AF5" w14:textId="77777777" w:rsidR="00A23812" w:rsidRPr="00A23812" w:rsidRDefault="00A23812" w:rsidP="00582D74">
      <w:pPr>
        <w:keepNext/>
      </w:pPr>
      <w:r w:rsidRPr="00A23812">
        <w:rPr>
          <w:b/>
          <w:bCs/>
        </w:rPr>
        <w:t>Selectboard</w:t>
      </w:r>
    </w:p>
    <w:p w14:paraId="63ACB1D4" w14:textId="77777777" w:rsidR="00A23812" w:rsidRPr="00A23812" w:rsidRDefault="00A23812" w:rsidP="00A23812">
      <w:pPr>
        <w:numPr>
          <w:ilvl w:val="0"/>
          <w:numId w:val="77"/>
        </w:numPr>
      </w:pPr>
      <w:r w:rsidRPr="00A23812">
        <w:t>□ Review near</w:t>
      </w:r>
      <w:r w:rsidRPr="00A23812">
        <w:noBreakHyphen/>
        <w:t>final draft; suggest last edits.</w:t>
      </w:r>
    </w:p>
    <w:p w14:paraId="732EF059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6AC77A78" w14:textId="06D4A313" w:rsidR="00A23812" w:rsidRPr="00A23812" w:rsidRDefault="00A23812" w:rsidP="00A23812">
      <w:pPr>
        <w:numPr>
          <w:ilvl w:val="0"/>
          <w:numId w:val="78"/>
        </w:numPr>
      </w:pPr>
      <w:r w:rsidRPr="00A23812">
        <w:t>□ Near</w:t>
      </w:r>
      <w:r w:rsidRPr="00A23812">
        <w:noBreakHyphen/>
        <w:t>final CIP draft aligned with FY2028 budget assumptions</w:t>
      </w:r>
    </w:p>
    <w:p w14:paraId="01B23C6B" w14:textId="2680B2D2" w:rsidR="00A23812" w:rsidRPr="00A23812" w:rsidRDefault="00A23812" w:rsidP="00A23812">
      <w:pPr>
        <w:numPr>
          <w:ilvl w:val="0"/>
          <w:numId w:val="78"/>
        </w:numPr>
      </w:pPr>
      <w:r w:rsidRPr="00A23812">
        <w:t>□ Internal note on key financial assumptions and risks</w:t>
      </w:r>
    </w:p>
    <w:p w14:paraId="2DC47ADC" w14:textId="77777777" w:rsidR="00A23812" w:rsidRPr="00A23812" w:rsidRDefault="00000000" w:rsidP="00A23812">
      <w:r>
        <w:pict w14:anchorId="3CB1EBBC">
          <v:rect id="_x0000_i1032" style="width:0;height:0" o:hralign="center" o:hrstd="t" o:hr="t" fillcolor="#a0a0a0" stroked="f"/>
        </w:pict>
      </w:r>
    </w:p>
    <w:p w14:paraId="65AA2748" w14:textId="2E5C4D04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 xml:space="preserve">NOVEMBER 2026 – Adoption </w:t>
      </w:r>
      <w:r w:rsidR="00AC0702">
        <w:rPr>
          <w:b/>
          <w:bCs/>
        </w:rPr>
        <w:t>and</w:t>
      </w:r>
      <w:r w:rsidRPr="00A23812">
        <w:rPr>
          <w:b/>
          <w:bCs/>
        </w:rPr>
        <w:t xml:space="preserve"> Integration</w:t>
      </w:r>
    </w:p>
    <w:p w14:paraId="4BB1F270" w14:textId="77777777" w:rsidR="00A23812" w:rsidRPr="00A23812" w:rsidRDefault="00A23812" w:rsidP="00582D74">
      <w:pPr>
        <w:keepNext/>
      </w:pPr>
      <w:r w:rsidRPr="00A23812">
        <w:rPr>
          <w:b/>
          <w:bCs/>
        </w:rPr>
        <w:t>Selectboard</w:t>
      </w:r>
    </w:p>
    <w:p w14:paraId="04AE8124" w14:textId="77777777" w:rsidR="00A23812" w:rsidRPr="00A23812" w:rsidRDefault="00A23812" w:rsidP="00A23812">
      <w:pPr>
        <w:numPr>
          <w:ilvl w:val="0"/>
          <w:numId w:val="79"/>
        </w:numPr>
      </w:pPr>
      <w:r w:rsidRPr="00A23812">
        <w:t>□ Place CIP adoption on early</w:t>
      </w:r>
      <w:r w:rsidRPr="00A23812">
        <w:noBreakHyphen/>
        <w:t>/mid</w:t>
      </w:r>
      <w:r w:rsidRPr="00A23812">
        <w:noBreakHyphen/>
        <w:t>November agenda.</w:t>
      </w:r>
    </w:p>
    <w:p w14:paraId="359CFC60" w14:textId="77777777" w:rsidR="00A23812" w:rsidRPr="00A23812" w:rsidRDefault="00A23812" w:rsidP="00A23812">
      <w:pPr>
        <w:numPr>
          <w:ilvl w:val="0"/>
          <w:numId w:val="79"/>
        </w:numPr>
      </w:pPr>
      <w:r w:rsidRPr="00A23812">
        <w:t>□ Make any final minor changes.</w:t>
      </w:r>
    </w:p>
    <w:p w14:paraId="628AAE7D" w14:textId="77777777" w:rsidR="00A23812" w:rsidRPr="00A23812" w:rsidRDefault="00A23812" w:rsidP="00A23812">
      <w:pPr>
        <w:numPr>
          <w:ilvl w:val="0"/>
          <w:numId w:val="79"/>
        </w:numPr>
      </w:pPr>
      <w:r w:rsidRPr="00A23812">
        <w:t>□ </w:t>
      </w:r>
      <w:r w:rsidRPr="00A23812">
        <w:rPr>
          <w:b/>
          <w:bCs/>
        </w:rPr>
        <w:t>Adopt the CIP</w:t>
      </w:r>
      <w:r w:rsidRPr="00A23812">
        <w:t> by motion, clearly stating:</w:t>
      </w:r>
    </w:p>
    <w:p w14:paraId="7D54D36A" w14:textId="3258EE7E" w:rsidR="00A23812" w:rsidRPr="00A23812" w:rsidRDefault="00A23812" w:rsidP="00A23812">
      <w:pPr>
        <w:numPr>
          <w:ilvl w:val="1"/>
          <w:numId w:val="80"/>
        </w:numPr>
      </w:pPr>
      <w:r w:rsidRPr="00A23812">
        <w:t>□ It is a planning tool, not an appropriation</w:t>
      </w:r>
    </w:p>
    <w:p w14:paraId="3A3F79D3" w14:textId="18C22733" w:rsidR="00A23812" w:rsidRPr="00A23812" w:rsidRDefault="00A23812" w:rsidP="00A23812">
      <w:pPr>
        <w:numPr>
          <w:ilvl w:val="1"/>
          <w:numId w:val="81"/>
        </w:numPr>
      </w:pPr>
      <w:r w:rsidRPr="00A23812">
        <w:lastRenderedPageBreak/>
        <w:t>□ It will be updated annually</w:t>
      </w:r>
    </w:p>
    <w:p w14:paraId="30317848" w14:textId="77777777" w:rsidR="00A23812" w:rsidRPr="00A23812" w:rsidRDefault="00A23812" w:rsidP="00582D74">
      <w:pPr>
        <w:keepNext/>
      </w:pPr>
      <w:r w:rsidRPr="00A23812">
        <w:rPr>
          <w:b/>
          <w:bCs/>
        </w:rPr>
        <w:t>Staff / Treasurer / Clerk</w:t>
      </w:r>
    </w:p>
    <w:p w14:paraId="74E039D2" w14:textId="77777777" w:rsidR="00A23812" w:rsidRPr="00A23812" w:rsidRDefault="00A23812" w:rsidP="00A23812">
      <w:pPr>
        <w:numPr>
          <w:ilvl w:val="0"/>
          <w:numId w:val="82"/>
        </w:numPr>
      </w:pPr>
      <w:r w:rsidRPr="00A23812">
        <w:t>□ Use the adopted CIP to:</w:t>
      </w:r>
    </w:p>
    <w:p w14:paraId="59171B0F" w14:textId="77777777" w:rsidR="00A23812" w:rsidRPr="00A23812" w:rsidRDefault="00A23812" w:rsidP="00A23812">
      <w:pPr>
        <w:numPr>
          <w:ilvl w:val="1"/>
          <w:numId w:val="83"/>
        </w:numPr>
      </w:pPr>
      <w:r w:rsidRPr="00A23812">
        <w:t>□ Inform capital reserve contributions for the proposed </w:t>
      </w:r>
      <w:r w:rsidRPr="00A23812">
        <w:rPr>
          <w:b/>
          <w:bCs/>
        </w:rPr>
        <w:t>FY2028 budget</w:t>
      </w:r>
      <w:r w:rsidRPr="00A23812">
        <w:t>.</w:t>
      </w:r>
    </w:p>
    <w:p w14:paraId="6675EC55" w14:textId="77777777" w:rsidR="00A23812" w:rsidRPr="00A23812" w:rsidRDefault="00A23812" w:rsidP="00A23812">
      <w:pPr>
        <w:numPr>
          <w:ilvl w:val="1"/>
          <w:numId w:val="84"/>
        </w:numPr>
      </w:pPr>
      <w:r w:rsidRPr="00A23812">
        <w:t>□ Decide which projects are formally proposed in FY2028.</w:t>
      </w:r>
    </w:p>
    <w:p w14:paraId="54F86992" w14:textId="77777777" w:rsidR="00A23812" w:rsidRPr="00A23812" w:rsidRDefault="00A23812" w:rsidP="00A23812">
      <w:pPr>
        <w:numPr>
          <w:ilvl w:val="1"/>
          <w:numId w:val="85"/>
        </w:numPr>
      </w:pPr>
      <w:r w:rsidRPr="00A23812">
        <w:t>□ Identify 2027 grant applications needed to implement the CIP.</w:t>
      </w:r>
    </w:p>
    <w:p w14:paraId="58F6E712" w14:textId="77777777" w:rsidR="00A23812" w:rsidRPr="00A23812" w:rsidRDefault="00A23812" w:rsidP="00A23812">
      <w:pPr>
        <w:numPr>
          <w:ilvl w:val="0"/>
          <w:numId w:val="82"/>
        </w:numPr>
      </w:pPr>
      <w:r w:rsidRPr="00A23812">
        <w:t>□ Prepare a </w:t>
      </w:r>
      <w:r w:rsidRPr="00A23812">
        <w:rPr>
          <w:b/>
          <w:bCs/>
        </w:rPr>
        <w:t>CIP Summary</w:t>
      </w:r>
      <w:r w:rsidRPr="00A23812">
        <w:t> (1–2 pages) for the </w:t>
      </w:r>
      <w:r w:rsidRPr="00A23812">
        <w:rPr>
          <w:b/>
          <w:bCs/>
        </w:rPr>
        <w:t>2026 Town Report</w:t>
      </w:r>
      <w:r w:rsidRPr="00A23812">
        <w:t> (for Town Meeting 2027).</w:t>
      </w:r>
    </w:p>
    <w:p w14:paraId="130B7FFF" w14:textId="77777777" w:rsidR="00A23812" w:rsidRPr="00A23812" w:rsidRDefault="00A23812" w:rsidP="00582D74">
      <w:pPr>
        <w:keepNext/>
      </w:pPr>
      <w:r w:rsidRPr="00A23812">
        <w:rPr>
          <w:b/>
          <w:bCs/>
        </w:rPr>
        <w:t>Deliverables</w:t>
      </w:r>
    </w:p>
    <w:p w14:paraId="3B3A270A" w14:textId="6B6697AE" w:rsidR="00A23812" w:rsidRPr="00A23812" w:rsidRDefault="00A23812" w:rsidP="00A23812">
      <w:pPr>
        <w:numPr>
          <w:ilvl w:val="0"/>
          <w:numId w:val="86"/>
        </w:numPr>
      </w:pPr>
      <w:r w:rsidRPr="00A23812">
        <w:t>□ </w:t>
      </w:r>
      <w:r w:rsidRPr="00A23812">
        <w:rPr>
          <w:b/>
          <w:bCs/>
        </w:rPr>
        <w:t>Adopted 5</w:t>
      </w:r>
      <w:r w:rsidRPr="00A23812">
        <w:rPr>
          <w:b/>
          <w:bCs/>
        </w:rPr>
        <w:noBreakHyphen/>
        <w:t>Year CIP</w:t>
      </w:r>
      <w:r w:rsidRPr="00A23812">
        <w:t> (e.g., FY2028–FY2032)</w:t>
      </w:r>
    </w:p>
    <w:p w14:paraId="40F87676" w14:textId="59D5EB57" w:rsidR="00A23812" w:rsidRPr="00A23812" w:rsidRDefault="00A23812" w:rsidP="00A23812">
      <w:pPr>
        <w:numPr>
          <w:ilvl w:val="0"/>
          <w:numId w:val="86"/>
        </w:numPr>
      </w:pPr>
      <w:r w:rsidRPr="00A23812">
        <w:t>□ CIP summary text and charts/tables for Town Report</w:t>
      </w:r>
    </w:p>
    <w:p w14:paraId="16E55FD1" w14:textId="7EB24FA1" w:rsidR="00A23812" w:rsidRPr="00A23812" w:rsidRDefault="00A23812" w:rsidP="00A23812">
      <w:pPr>
        <w:numPr>
          <w:ilvl w:val="0"/>
          <w:numId w:val="86"/>
        </w:numPr>
      </w:pPr>
      <w:r w:rsidRPr="00A23812">
        <w:t>□ Linkage between CIP and proposed FY2028 budget</w:t>
      </w:r>
    </w:p>
    <w:p w14:paraId="78998B52" w14:textId="77777777" w:rsidR="00A23812" w:rsidRPr="00A23812" w:rsidRDefault="00000000" w:rsidP="00A23812">
      <w:r>
        <w:pict w14:anchorId="10AD59C0">
          <v:rect id="_x0000_i1033" style="width:0;height:0" o:hralign="center" o:hrstd="t" o:hr="t" fillcolor="#a0a0a0" stroked="f"/>
        </w:pict>
      </w:r>
    </w:p>
    <w:p w14:paraId="3582C40C" w14:textId="3420BCA6" w:rsidR="00A23812" w:rsidRPr="00A23812" w:rsidRDefault="00A23812" w:rsidP="00582D74">
      <w:pPr>
        <w:keepNext/>
        <w:rPr>
          <w:b/>
          <w:bCs/>
        </w:rPr>
      </w:pPr>
      <w:r w:rsidRPr="00A23812">
        <w:rPr>
          <w:b/>
          <w:bCs/>
        </w:rPr>
        <w:t xml:space="preserve">DECEMBER 2026 </w:t>
      </w:r>
      <w:r w:rsidR="00AC0702" w:rsidRPr="00A23812">
        <w:rPr>
          <w:b/>
          <w:bCs/>
        </w:rPr>
        <w:t xml:space="preserve">– </w:t>
      </w:r>
      <w:r w:rsidRPr="00A23812">
        <w:rPr>
          <w:b/>
          <w:bCs/>
        </w:rPr>
        <w:t>Brief Follow</w:t>
      </w:r>
      <w:r w:rsidRPr="00A23812">
        <w:rPr>
          <w:b/>
          <w:bCs/>
        </w:rPr>
        <w:noBreakHyphen/>
        <w:t>Through</w:t>
      </w:r>
    </w:p>
    <w:p w14:paraId="74A7D28E" w14:textId="77777777" w:rsidR="00A23812" w:rsidRPr="00A23812" w:rsidRDefault="00A23812" w:rsidP="00A23812">
      <w:pPr>
        <w:numPr>
          <w:ilvl w:val="0"/>
          <w:numId w:val="87"/>
        </w:numPr>
      </w:pPr>
      <w:r w:rsidRPr="00A23812">
        <w:t xml:space="preserve">□ Make any minor adjustments based on </w:t>
      </w:r>
      <w:proofErr w:type="gramStart"/>
      <w:r w:rsidRPr="00A23812">
        <w:t>late</w:t>
      </w:r>
      <w:r w:rsidRPr="00A23812">
        <w:noBreakHyphen/>
        <w:t>year</w:t>
      </w:r>
      <w:proofErr w:type="gramEnd"/>
      <w:r w:rsidRPr="00A23812">
        <w:t xml:space="preserve"> information (e.g., storms, new grants).</w:t>
      </w:r>
    </w:p>
    <w:p w14:paraId="65457563" w14:textId="77777777" w:rsidR="00A23812" w:rsidRPr="00A23812" w:rsidRDefault="00A23812" w:rsidP="00A23812">
      <w:pPr>
        <w:numPr>
          <w:ilvl w:val="0"/>
          <w:numId w:val="87"/>
        </w:numPr>
      </w:pPr>
      <w:r w:rsidRPr="00A23812">
        <w:t xml:space="preserve">□ Confirm what from Year 1 of the CIP is </w:t>
      </w:r>
      <w:proofErr w:type="gramStart"/>
      <w:r w:rsidRPr="00A23812">
        <w:t>actually in</w:t>
      </w:r>
      <w:proofErr w:type="gramEnd"/>
      <w:r w:rsidRPr="00A23812">
        <w:t xml:space="preserve"> the </w:t>
      </w:r>
      <w:r w:rsidRPr="00A23812">
        <w:rPr>
          <w:b/>
          <w:bCs/>
        </w:rPr>
        <w:t>proposed FY2028 budget</w:t>
      </w:r>
      <w:r w:rsidRPr="00A23812">
        <w:t>.</w:t>
      </w:r>
    </w:p>
    <w:p w14:paraId="34B55512" w14:textId="77777777" w:rsidR="00A23812" w:rsidRPr="00A23812" w:rsidRDefault="00A23812" w:rsidP="00A23812">
      <w:pPr>
        <w:numPr>
          <w:ilvl w:val="0"/>
          <w:numId w:val="87"/>
        </w:numPr>
      </w:pPr>
      <w:r w:rsidRPr="00A23812">
        <w:t>□ Plan to update the CIP each fall going forward.</w:t>
      </w:r>
    </w:p>
    <w:p w14:paraId="63FA7AA9" w14:textId="77777777" w:rsidR="00737E23" w:rsidRDefault="00737E23"/>
    <w:sectPr w:rsidR="00737E23" w:rsidSect="00582D74"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40E1" w14:textId="77777777" w:rsidR="00B94C24" w:rsidRDefault="00B94C24" w:rsidP="00AD75B2">
      <w:pPr>
        <w:spacing w:after="0" w:line="240" w:lineRule="auto"/>
      </w:pPr>
      <w:r>
        <w:separator/>
      </w:r>
    </w:p>
  </w:endnote>
  <w:endnote w:type="continuationSeparator" w:id="0">
    <w:p w14:paraId="153733E3" w14:textId="77777777" w:rsidR="00B94C24" w:rsidRDefault="00B94C24" w:rsidP="00AD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E050" w14:textId="77777777" w:rsidR="00D74CD3" w:rsidRDefault="000052B0" w:rsidP="00D74CD3">
    <w:pPr>
      <w:pStyle w:val="Footer"/>
      <w:pBdr>
        <w:top w:val="dotted" w:sz="4" w:space="1" w:color="auto"/>
      </w:pBdr>
      <w:spacing w:after="80"/>
      <w:rPr>
        <w:sz w:val="22"/>
        <w:szCs w:val="22"/>
      </w:rPr>
    </w:pPr>
    <w:r w:rsidRPr="00D74CD3">
      <w:rPr>
        <w:sz w:val="22"/>
        <w:szCs w:val="22"/>
      </w:rPr>
      <w:t xml:space="preserve">VLCT – Checklist for Development of a Capital Improvement Program &amp; Plan </w:t>
    </w:r>
    <w:r w:rsidR="00D74CD3">
      <w:rPr>
        <w:sz w:val="22"/>
        <w:szCs w:val="22"/>
      </w:rPr>
      <w:tab/>
    </w:r>
    <w:r w:rsidRPr="00D74CD3">
      <w:rPr>
        <w:sz w:val="22"/>
        <w:szCs w:val="22"/>
      </w:rPr>
      <w:t>February 202</w:t>
    </w:r>
    <w:r w:rsidR="00D74CD3">
      <w:rPr>
        <w:sz w:val="22"/>
        <w:szCs w:val="22"/>
      </w:rPr>
      <w:t>6</w:t>
    </w:r>
  </w:p>
  <w:p w14:paraId="78A17C2C" w14:textId="0FD540FD" w:rsidR="00AD75B2" w:rsidRPr="00D74CD3" w:rsidRDefault="00B67642">
    <w:pPr>
      <w:pStyle w:val="Footer"/>
      <w:rPr>
        <w:sz w:val="22"/>
        <w:szCs w:val="22"/>
      </w:rPr>
    </w:pPr>
    <w:r w:rsidRPr="00D74CD3">
      <w:rPr>
        <w:sz w:val="22"/>
        <w:szCs w:val="22"/>
      </w:rPr>
      <w:tab/>
    </w:r>
    <w:r w:rsidR="00D74CD3">
      <w:rPr>
        <w:b/>
        <w:bCs/>
        <w:noProof/>
        <w:sz w:val="22"/>
        <w:szCs w:val="22"/>
      </w:rPr>
      <w:t>–</w:t>
    </w:r>
    <w:r w:rsidR="00D74CD3">
      <w:rPr>
        <w:b/>
        <w:bCs/>
        <w:noProof/>
        <w:sz w:val="22"/>
        <w:szCs w:val="22"/>
      </w:rPr>
      <w:t xml:space="preserve"> </w:t>
    </w:r>
    <w:r w:rsidR="006B5687" w:rsidRPr="00D74CD3">
      <w:rPr>
        <w:b/>
        <w:bCs/>
        <w:sz w:val="22"/>
        <w:szCs w:val="22"/>
      </w:rPr>
      <w:fldChar w:fldCharType="begin"/>
    </w:r>
    <w:r w:rsidR="006B5687" w:rsidRPr="00D74CD3">
      <w:rPr>
        <w:b/>
        <w:bCs/>
        <w:sz w:val="22"/>
        <w:szCs w:val="22"/>
      </w:rPr>
      <w:instrText xml:space="preserve"> PAGE   \* MERGEFORMAT </w:instrText>
    </w:r>
    <w:r w:rsidR="006B5687" w:rsidRPr="00D74CD3">
      <w:rPr>
        <w:b/>
        <w:bCs/>
        <w:sz w:val="22"/>
        <w:szCs w:val="22"/>
      </w:rPr>
      <w:fldChar w:fldCharType="separate"/>
    </w:r>
    <w:r w:rsidR="006B5687" w:rsidRPr="00D74CD3">
      <w:rPr>
        <w:b/>
        <w:bCs/>
        <w:noProof/>
        <w:sz w:val="22"/>
        <w:szCs w:val="22"/>
      </w:rPr>
      <w:t>1</w:t>
    </w:r>
    <w:r w:rsidR="006B5687" w:rsidRPr="00D74CD3">
      <w:rPr>
        <w:b/>
        <w:bCs/>
        <w:noProof/>
        <w:sz w:val="22"/>
        <w:szCs w:val="22"/>
      </w:rPr>
      <w:fldChar w:fldCharType="end"/>
    </w:r>
    <w:r w:rsidR="00D74CD3">
      <w:rPr>
        <w:b/>
        <w:bCs/>
        <w:noProof/>
        <w:sz w:val="22"/>
        <w:szCs w:val="22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00E4" w14:textId="77777777" w:rsidR="00B94C24" w:rsidRDefault="00B94C24" w:rsidP="00AD75B2">
      <w:pPr>
        <w:spacing w:after="0" w:line="240" w:lineRule="auto"/>
      </w:pPr>
      <w:r>
        <w:separator/>
      </w:r>
    </w:p>
  </w:footnote>
  <w:footnote w:type="continuationSeparator" w:id="0">
    <w:p w14:paraId="7A722C42" w14:textId="77777777" w:rsidR="00B94C24" w:rsidRDefault="00B94C24" w:rsidP="00AD7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A2D"/>
    <w:multiLevelType w:val="multilevel"/>
    <w:tmpl w:val="6862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3CFE"/>
    <w:multiLevelType w:val="multilevel"/>
    <w:tmpl w:val="5BA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151A5"/>
    <w:multiLevelType w:val="multilevel"/>
    <w:tmpl w:val="D910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E3FD6"/>
    <w:multiLevelType w:val="multilevel"/>
    <w:tmpl w:val="4D16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C0480"/>
    <w:multiLevelType w:val="multilevel"/>
    <w:tmpl w:val="859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76C66"/>
    <w:multiLevelType w:val="multilevel"/>
    <w:tmpl w:val="8876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63E8"/>
    <w:multiLevelType w:val="multilevel"/>
    <w:tmpl w:val="1278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97BBE"/>
    <w:multiLevelType w:val="multilevel"/>
    <w:tmpl w:val="1A4E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0291A"/>
    <w:multiLevelType w:val="multilevel"/>
    <w:tmpl w:val="0CD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A1ABD"/>
    <w:multiLevelType w:val="multilevel"/>
    <w:tmpl w:val="E5B2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477E9"/>
    <w:multiLevelType w:val="multilevel"/>
    <w:tmpl w:val="DBA4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70D7E"/>
    <w:multiLevelType w:val="multilevel"/>
    <w:tmpl w:val="89D2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C5682"/>
    <w:multiLevelType w:val="multilevel"/>
    <w:tmpl w:val="F92A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020AE"/>
    <w:multiLevelType w:val="multilevel"/>
    <w:tmpl w:val="FAC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F54F7"/>
    <w:multiLevelType w:val="multilevel"/>
    <w:tmpl w:val="8DE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B02EF"/>
    <w:multiLevelType w:val="multilevel"/>
    <w:tmpl w:val="96D8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8084E"/>
    <w:multiLevelType w:val="multilevel"/>
    <w:tmpl w:val="879A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34FA1"/>
    <w:multiLevelType w:val="multilevel"/>
    <w:tmpl w:val="4136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383C8B"/>
    <w:multiLevelType w:val="multilevel"/>
    <w:tmpl w:val="B62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2A7929"/>
    <w:multiLevelType w:val="multilevel"/>
    <w:tmpl w:val="DA0E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675DB"/>
    <w:multiLevelType w:val="multilevel"/>
    <w:tmpl w:val="428C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8740B"/>
    <w:multiLevelType w:val="multilevel"/>
    <w:tmpl w:val="53CC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96700D"/>
    <w:multiLevelType w:val="multilevel"/>
    <w:tmpl w:val="E74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B7A7D"/>
    <w:multiLevelType w:val="multilevel"/>
    <w:tmpl w:val="D6C0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C5395"/>
    <w:multiLevelType w:val="multilevel"/>
    <w:tmpl w:val="904E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7009"/>
    <w:multiLevelType w:val="multilevel"/>
    <w:tmpl w:val="9FA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93C76"/>
    <w:multiLevelType w:val="multilevel"/>
    <w:tmpl w:val="8B5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790914">
    <w:abstractNumId w:val="15"/>
  </w:num>
  <w:num w:numId="2" w16cid:durableId="1513759582">
    <w:abstractNumId w:val="7"/>
  </w:num>
  <w:num w:numId="3" w16cid:durableId="833034918">
    <w:abstractNumId w:val="2"/>
  </w:num>
  <w:num w:numId="4" w16cid:durableId="17192066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1203136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76330349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55033533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7314962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8561750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020584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8930333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0103938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47043880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6877554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683974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9470860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94176906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637107174">
    <w:abstractNumId w:val="8"/>
  </w:num>
  <w:num w:numId="19" w16cid:durableId="133521318">
    <w:abstractNumId w:val="17"/>
  </w:num>
  <w:num w:numId="20" w16cid:durableId="16930469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697733954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2107531637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99937866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801339487">
    <w:abstractNumId w:val="14"/>
  </w:num>
  <w:num w:numId="25" w16cid:durableId="165564744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6" w16cid:durableId="183803046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25051025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199413637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211512470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61363974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2036879789">
    <w:abstractNumId w:val="12"/>
  </w:num>
  <w:num w:numId="32" w16cid:durableId="1485244488">
    <w:abstractNumId w:val="10"/>
  </w:num>
  <w:num w:numId="33" w16cid:durableId="1742752583">
    <w:abstractNumId w:val="23"/>
  </w:num>
  <w:num w:numId="34" w16cid:durableId="878511515">
    <w:abstractNumId w:val="11"/>
  </w:num>
  <w:num w:numId="35" w16cid:durableId="212962276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708602397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94851032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1449664145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412045882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742261318">
    <w:abstractNumId w:val="22"/>
  </w:num>
  <w:num w:numId="41" w16cid:durableId="679696409">
    <w:abstractNumId w:val="25"/>
  </w:num>
  <w:num w:numId="42" w16cid:durableId="1955822234">
    <w:abstractNumId w:val="0"/>
  </w:num>
  <w:num w:numId="43" w16cid:durableId="9459561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4" w16cid:durableId="3165812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87119073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13731870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92113826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5733200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9" w16cid:durableId="117703573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0" w16cid:durableId="72738622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1" w16cid:durableId="9764912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2" w16cid:durableId="835077442">
    <w:abstractNumId w:val="6"/>
  </w:num>
  <w:num w:numId="53" w16cid:durableId="528033982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4" w16cid:durableId="112211289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5" w16cid:durableId="946275818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6" w16cid:durableId="1033533878">
    <w:abstractNumId w:val="5"/>
  </w:num>
  <w:num w:numId="57" w16cid:durableId="1391415323">
    <w:abstractNumId w:val="1"/>
  </w:num>
  <w:num w:numId="58" w16cid:durableId="6129657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7608758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32577600">
    <w:abstractNumId w:val="24"/>
  </w:num>
  <w:num w:numId="61" w16cid:durableId="62176269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2" w16cid:durableId="1753357858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3" w16cid:durableId="12192631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4" w16cid:durableId="919102075">
    <w:abstractNumId w:val="3"/>
  </w:num>
  <w:num w:numId="65" w16cid:durableId="30470423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6" w16cid:durableId="210792423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7" w16cid:durableId="120645297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8" w16cid:durableId="1266839522">
    <w:abstractNumId w:val="13"/>
  </w:num>
  <w:num w:numId="69" w16cid:durableId="1752236936">
    <w:abstractNumId w:val="26"/>
  </w:num>
  <w:num w:numId="70" w16cid:durableId="958338594">
    <w:abstractNumId w:val="9"/>
  </w:num>
  <w:num w:numId="71" w16cid:durableId="40619311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2" w16cid:durableId="167499419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3" w16cid:durableId="758915305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4" w16cid:durableId="83434650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5" w16cid:durableId="437529813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6" w16cid:durableId="2054184272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7" w16cid:durableId="210921740">
    <w:abstractNumId w:val="20"/>
  </w:num>
  <w:num w:numId="78" w16cid:durableId="1707294849">
    <w:abstractNumId w:val="16"/>
  </w:num>
  <w:num w:numId="79" w16cid:durableId="1618752399">
    <w:abstractNumId w:val="21"/>
  </w:num>
  <w:num w:numId="80" w16cid:durableId="75617517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1" w16cid:durableId="158676542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2" w16cid:durableId="42801835">
    <w:abstractNumId w:val="19"/>
  </w:num>
  <w:num w:numId="83" w16cid:durableId="27467767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4" w16cid:durableId="627470919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5" w16cid:durableId="800347830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6" w16cid:durableId="1977444055">
    <w:abstractNumId w:val="18"/>
  </w:num>
  <w:num w:numId="87" w16cid:durableId="137835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12"/>
    <w:rsid w:val="000052B0"/>
    <w:rsid w:val="000836BA"/>
    <w:rsid w:val="002577A0"/>
    <w:rsid w:val="00582D74"/>
    <w:rsid w:val="005A6B0D"/>
    <w:rsid w:val="006B5687"/>
    <w:rsid w:val="00737E23"/>
    <w:rsid w:val="00A23812"/>
    <w:rsid w:val="00AC0702"/>
    <w:rsid w:val="00AD75B2"/>
    <w:rsid w:val="00B64114"/>
    <w:rsid w:val="00B67642"/>
    <w:rsid w:val="00B94C24"/>
    <w:rsid w:val="00BE5A8D"/>
    <w:rsid w:val="00D74CD3"/>
    <w:rsid w:val="00E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9783D"/>
  <w15:chartTrackingRefBased/>
  <w15:docId w15:val="{35FBD7F1-6A49-4B55-A2B2-F4A5A600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8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B2"/>
  </w:style>
  <w:style w:type="paragraph" w:styleId="Footer">
    <w:name w:val="footer"/>
    <w:basedOn w:val="Normal"/>
    <w:link w:val="FooterChar"/>
    <w:uiPriority w:val="99"/>
    <w:unhideWhenUsed/>
    <w:rsid w:val="00AD7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a5e03-8652-4f2e-8fd7-072a88cb0b7a">
      <Terms xmlns="http://schemas.microsoft.com/office/infopath/2007/PartnerControls"/>
    </lcf76f155ced4ddcb4097134ff3c332f>
    <_Flow_SignoffStatus xmlns="7c7a5e03-8652-4f2e-8fd7-072a88cb0b7a" xsi:nil="true"/>
    <TaxCatchAll xmlns="ade611f2-cbb4-42b6-9f65-8b24117e54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D98B271F0F419BE1CE8EAF0EB279" ma:contentTypeVersion="18" ma:contentTypeDescription="Create a new document." ma:contentTypeScope="" ma:versionID="d2b6eaf35ab44c0e6997aef0c758cd78">
  <xsd:schema xmlns:xsd="http://www.w3.org/2001/XMLSchema" xmlns:xs="http://www.w3.org/2001/XMLSchema" xmlns:p="http://schemas.microsoft.com/office/2006/metadata/properties" xmlns:ns2="7c7a5e03-8652-4f2e-8fd7-072a88cb0b7a" xmlns:ns3="ade611f2-cbb4-42b6-9f65-8b24117e541a" targetNamespace="http://schemas.microsoft.com/office/2006/metadata/properties" ma:root="true" ma:fieldsID="14f872ac6d2d9db97de4269d46238ba2" ns2:_="" ns3:_="">
    <xsd:import namespace="7c7a5e03-8652-4f2e-8fd7-072a88cb0b7a"/>
    <xsd:import namespace="ade611f2-cbb4-42b6-9f65-8b24117e5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a5e03-8652-4f2e-8fd7-072a88cb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611f2-cbb4-42b6-9f65-8b24117e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c264-9d37-440b-bb58-5600680e69a6}" ma:internalName="TaxCatchAll" ma:showField="CatchAllData" ma:web="ade611f2-cbb4-42b6-9f65-8b24117e5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B9E4C-2B4C-4EB8-88CF-9CE31FD0B706}">
  <ds:schemaRefs>
    <ds:schemaRef ds:uri="http://schemas.microsoft.com/office/2006/metadata/properties"/>
    <ds:schemaRef ds:uri="http://schemas.microsoft.com/office/infopath/2007/PartnerControls"/>
    <ds:schemaRef ds:uri="7c7a5e03-8652-4f2e-8fd7-072a88cb0b7a"/>
    <ds:schemaRef ds:uri="ade611f2-cbb4-42b6-9f65-8b24117e541a"/>
  </ds:schemaRefs>
</ds:datastoreItem>
</file>

<file path=customXml/itemProps2.xml><?xml version="1.0" encoding="utf-8"?>
<ds:datastoreItem xmlns:ds="http://schemas.openxmlformats.org/officeDocument/2006/customXml" ds:itemID="{DB78C58C-F7E2-47D2-8D37-63E00DA95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85CC0-A4C7-4494-93BD-4D44E4DE1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a5e03-8652-4f2e-8fd7-072a88cb0b7a"/>
    <ds:schemaRef ds:uri="ade611f2-cbb4-42b6-9f65-8b24117e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1036</Words>
  <Characters>5836</Characters>
  <Application>Microsoft Office Word</Application>
  <DocSecurity>0</DocSecurity>
  <Lines>176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Ramsay</dc:creator>
  <cp:keywords/>
  <dc:description/>
  <cp:lastModifiedBy>Ione Minot</cp:lastModifiedBy>
  <cp:revision>2</cp:revision>
  <dcterms:created xsi:type="dcterms:W3CDTF">2026-03-12T14:34:00Z</dcterms:created>
  <dcterms:modified xsi:type="dcterms:W3CDTF">2026-03-12T14:34:00Z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0x010100D50BD98B271F0F419BE1CE8EAF0EB279</vt:lpwstr>
  </property>
  <property fmtid="{D5CDD505-2E9C-101B-9397-08002B2CF9AE}" pid="3" name="MediaServiceImageTags">
    <vt:lpwstr/>
  </property>
</Properties>
</file>