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099B" w14:textId="0C9E696D" w:rsidR="00374C68" w:rsidRDefault="2019AB2C" w:rsidP="17660056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1735E21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Vermont League of Cities and Towns</w:t>
      </w:r>
    </w:p>
    <w:p w14:paraId="5130C271" w14:textId="67E25335" w:rsidR="00374C68" w:rsidRDefault="00374C68" w:rsidP="765C1E7B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</w:rPr>
      </w:pPr>
    </w:p>
    <w:p w14:paraId="53F76FA0" w14:textId="74B2CA55" w:rsidR="00374C68" w:rsidRDefault="3EAB70FF" w:rsidP="00593A69">
      <w:pPr>
        <w:spacing w:after="0" w:line="264" w:lineRule="auto"/>
        <w:rPr>
          <w:rFonts w:ascii="Arial" w:eastAsia="Arial" w:hAnsi="Arial" w:cs="Arial"/>
          <w:color w:val="000000" w:themeColor="text1"/>
        </w:rPr>
      </w:pPr>
      <w:r w:rsidRPr="765C1E7B">
        <w:rPr>
          <w:rFonts w:ascii="Arial" w:eastAsia="Arial" w:hAnsi="Arial" w:cs="Arial"/>
          <w:color w:val="000000" w:themeColor="text1"/>
        </w:rPr>
        <w:t xml:space="preserve">The Vermont League of Cities and Towns (VLCT) is a nonprofit, nonpartisan organization, owned by its member municipalities, with a mission to serve and strengthen Vermont local government. It is directed by a 13-member Board of Directors elected by members and comprising municipal officials from across the state. </w:t>
      </w:r>
    </w:p>
    <w:p w14:paraId="75D908E6" w14:textId="118FC1F2" w:rsidR="00374C68" w:rsidRDefault="00374C68" w:rsidP="00593A69">
      <w:pPr>
        <w:spacing w:after="0" w:line="264" w:lineRule="auto"/>
        <w:rPr>
          <w:rFonts w:ascii="Arial" w:eastAsia="Arial" w:hAnsi="Arial" w:cs="Arial"/>
          <w:color w:val="000000" w:themeColor="text1"/>
        </w:rPr>
      </w:pPr>
    </w:p>
    <w:p w14:paraId="782305A5" w14:textId="26FED47D" w:rsidR="00374C68" w:rsidRDefault="32581BAF" w:rsidP="00593A69">
      <w:pPr>
        <w:spacing w:after="0" w:line="264" w:lineRule="auto"/>
        <w:rPr>
          <w:rFonts w:ascii="Arial" w:eastAsia="Arial" w:hAnsi="Arial" w:cs="Arial"/>
          <w:color w:val="000000" w:themeColor="text1"/>
        </w:rPr>
      </w:pPr>
      <w:r w:rsidRPr="1735E213">
        <w:rPr>
          <w:rFonts w:ascii="Arial" w:eastAsia="Arial" w:hAnsi="Arial" w:cs="Arial"/>
          <w:b/>
          <w:bCs/>
          <w:color w:val="000000" w:themeColor="text1"/>
        </w:rPr>
        <w:t xml:space="preserve">Member Benefits </w:t>
      </w:r>
      <w:r w:rsidR="7EADC456" w:rsidRPr="1735E213">
        <w:rPr>
          <w:rFonts w:ascii="Arial" w:eastAsia="Arial" w:hAnsi="Arial" w:cs="Arial"/>
          <w:color w:val="000000" w:themeColor="text1"/>
        </w:rPr>
        <w:t>–</w:t>
      </w:r>
      <w:r w:rsidRPr="1735E213">
        <w:rPr>
          <w:rFonts w:ascii="Arial" w:eastAsia="Arial" w:hAnsi="Arial" w:cs="Arial"/>
          <w:color w:val="000000" w:themeColor="text1"/>
        </w:rPr>
        <w:t xml:space="preserve"> All 247 Vermont cities and towns are members of VLCT, as are 140 other municipal entities that include villages, solid waste districts, and fire districts. </w:t>
      </w:r>
      <w:r w:rsidR="59803930" w:rsidRPr="1735E213">
        <w:rPr>
          <w:rFonts w:ascii="Arial" w:eastAsia="Arial" w:hAnsi="Arial" w:cs="Arial"/>
          <w:color w:val="000000" w:themeColor="text1"/>
        </w:rPr>
        <w:t>As m</w:t>
      </w:r>
      <w:r w:rsidRPr="1735E213">
        <w:rPr>
          <w:rFonts w:ascii="Arial" w:eastAsia="Arial" w:hAnsi="Arial" w:cs="Arial"/>
          <w:color w:val="000000" w:themeColor="text1"/>
        </w:rPr>
        <w:t>embers</w:t>
      </w:r>
      <w:r w:rsidR="4C49F971" w:rsidRPr="1735E213">
        <w:rPr>
          <w:rFonts w:ascii="Arial" w:eastAsia="Arial" w:hAnsi="Arial" w:cs="Arial"/>
          <w:color w:val="000000" w:themeColor="text1"/>
        </w:rPr>
        <w:t xml:space="preserve">, municipal officials and staff </w:t>
      </w:r>
      <w:r w:rsidR="0AC58972" w:rsidRPr="1735E213">
        <w:rPr>
          <w:rFonts w:ascii="Arial" w:eastAsia="Arial" w:hAnsi="Arial" w:cs="Arial"/>
          <w:color w:val="000000" w:themeColor="text1"/>
        </w:rPr>
        <w:t xml:space="preserve">have exclusive access </w:t>
      </w:r>
      <w:r w:rsidR="4C49F971" w:rsidRPr="1735E213">
        <w:rPr>
          <w:rFonts w:ascii="Arial" w:eastAsia="Arial" w:hAnsi="Arial" w:cs="Arial"/>
          <w:color w:val="000000" w:themeColor="text1"/>
        </w:rPr>
        <w:t>to</w:t>
      </w:r>
      <w:r w:rsidRPr="1735E213">
        <w:rPr>
          <w:rFonts w:ascii="Arial" w:eastAsia="Arial" w:hAnsi="Arial" w:cs="Arial"/>
          <w:color w:val="000000" w:themeColor="text1"/>
        </w:rPr>
        <w:t xml:space="preserve"> </w:t>
      </w:r>
      <w:r w:rsidR="7774A7B9" w:rsidRPr="1735E213">
        <w:rPr>
          <w:rFonts w:ascii="Arial" w:eastAsia="Arial" w:hAnsi="Arial" w:cs="Arial"/>
          <w:color w:val="000000" w:themeColor="text1"/>
        </w:rPr>
        <w:t>the following</w:t>
      </w:r>
      <w:r w:rsidR="30233903" w:rsidRPr="1735E213">
        <w:rPr>
          <w:rFonts w:ascii="Arial" w:eastAsia="Arial" w:hAnsi="Arial" w:cs="Arial"/>
          <w:color w:val="000000" w:themeColor="text1"/>
        </w:rPr>
        <w:t xml:space="preserve"> range of </w:t>
      </w:r>
      <w:r w:rsidRPr="1735E213">
        <w:rPr>
          <w:rFonts w:ascii="Arial" w:eastAsia="Arial" w:hAnsi="Arial" w:cs="Arial"/>
          <w:color w:val="000000" w:themeColor="text1"/>
        </w:rPr>
        <w:t>specialized benefits, expertise, and services</w:t>
      </w:r>
      <w:r w:rsidR="7FA565D0" w:rsidRPr="1735E213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0899DB29" w14:textId="6B2C7DB8" w:rsidR="00374C68" w:rsidRDefault="75EB2296" w:rsidP="1735E213">
      <w:pPr>
        <w:pStyle w:val="ListParagraph"/>
        <w:numPr>
          <w:ilvl w:val="0"/>
          <w:numId w:val="1"/>
        </w:numPr>
        <w:spacing w:before="160" w:after="0" w:line="264" w:lineRule="auto"/>
        <w:ind w:left="360"/>
        <w:contextualSpacing w:val="0"/>
        <w:rPr>
          <w:rFonts w:ascii="Arial" w:eastAsia="Arial" w:hAnsi="Arial" w:cs="Arial"/>
          <w:b/>
          <w:bCs/>
          <w:color w:val="000000" w:themeColor="text1"/>
        </w:rPr>
      </w:pPr>
      <w:r w:rsidRPr="1735E213">
        <w:rPr>
          <w:rFonts w:ascii="Arial" w:eastAsia="Arial" w:hAnsi="Arial" w:cs="Arial"/>
          <w:b/>
          <w:bCs/>
          <w:color w:val="000000" w:themeColor="text1"/>
        </w:rPr>
        <w:t>Legal and technical assistance</w:t>
      </w:r>
      <w:r w:rsidRPr="1735E213">
        <w:rPr>
          <w:rFonts w:ascii="Arial" w:eastAsia="Arial" w:hAnsi="Arial" w:cs="Arial"/>
          <w:color w:val="000000" w:themeColor="text1"/>
        </w:rPr>
        <w:t xml:space="preserve">, including prompt </w:t>
      </w:r>
      <w:r w:rsidR="79142A97" w:rsidRPr="1735E213">
        <w:rPr>
          <w:rFonts w:ascii="Arial" w:eastAsia="Arial" w:hAnsi="Arial" w:cs="Arial"/>
          <w:color w:val="000000" w:themeColor="text1"/>
        </w:rPr>
        <w:t xml:space="preserve">answers </w:t>
      </w:r>
      <w:r w:rsidRPr="1735E213">
        <w:rPr>
          <w:rFonts w:ascii="Arial" w:eastAsia="Arial" w:hAnsi="Arial" w:cs="Arial"/>
          <w:color w:val="000000" w:themeColor="text1"/>
        </w:rPr>
        <w:t xml:space="preserve">to </w:t>
      </w:r>
      <w:r w:rsidR="487847B6" w:rsidRPr="1735E213">
        <w:rPr>
          <w:rFonts w:ascii="Arial" w:eastAsia="Arial" w:hAnsi="Arial" w:cs="Arial"/>
          <w:color w:val="000000" w:themeColor="text1"/>
        </w:rPr>
        <w:t xml:space="preserve">thousands of </w:t>
      </w:r>
      <w:r w:rsidRPr="1735E213">
        <w:rPr>
          <w:rFonts w:ascii="Arial" w:eastAsia="Arial" w:hAnsi="Arial" w:cs="Arial"/>
          <w:color w:val="000000" w:themeColor="text1"/>
        </w:rPr>
        <w:t xml:space="preserve">questions </w:t>
      </w:r>
      <w:r w:rsidR="4E103C4B" w:rsidRPr="1735E213">
        <w:rPr>
          <w:rFonts w:ascii="Arial" w:eastAsia="Arial" w:hAnsi="Arial" w:cs="Arial"/>
          <w:color w:val="000000" w:themeColor="text1"/>
        </w:rPr>
        <w:t>on</w:t>
      </w:r>
      <w:r w:rsidRPr="1735E213">
        <w:rPr>
          <w:rFonts w:ascii="Arial" w:eastAsia="Arial" w:hAnsi="Arial" w:cs="Arial"/>
          <w:color w:val="000000" w:themeColor="text1"/>
        </w:rPr>
        <w:t xml:space="preserve"> </w:t>
      </w:r>
      <w:r w:rsidR="10126E65" w:rsidRPr="1735E213">
        <w:rPr>
          <w:rFonts w:ascii="Arial" w:eastAsia="Arial" w:hAnsi="Arial" w:cs="Arial"/>
          <w:color w:val="000000" w:themeColor="text1"/>
        </w:rPr>
        <w:t>municipal operations</w:t>
      </w:r>
      <w:r w:rsidR="23459528" w:rsidRPr="1735E213">
        <w:rPr>
          <w:rFonts w:ascii="Arial" w:eastAsia="Arial" w:hAnsi="Arial" w:cs="Arial"/>
          <w:color w:val="000000" w:themeColor="text1"/>
        </w:rPr>
        <w:t xml:space="preserve"> and</w:t>
      </w:r>
      <w:r w:rsidR="10126E65" w:rsidRPr="1735E213">
        <w:rPr>
          <w:rFonts w:ascii="Arial" w:eastAsia="Arial" w:hAnsi="Arial" w:cs="Arial"/>
          <w:color w:val="000000" w:themeColor="text1"/>
        </w:rPr>
        <w:t xml:space="preserve"> </w:t>
      </w:r>
      <w:r w:rsidRPr="1735E213">
        <w:rPr>
          <w:rFonts w:ascii="Arial" w:eastAsia="Arial" w:hAnsi="Arial" w:cs="Arial"/>
          <w:color w:val="000000" w:themeColor="text1"/>
        </w:rPr>
        <w:t xml:space="preserve">how to comply with state and federal </w:t>
      </w:r>
      <w:r w:rsidR="64614F8B" w:rsidRPr="1735E213">
        <w:rPr>
          <w:rFonts w:ascii="Arial" w:eastAsia="Arial" w:hAnsi="Arial" w:cs="Arial"/>
          <w:color w:val="000000" w:themeColor="text1"/>
        </w:rPr>
        <w:t xml:space="preserve">legal </w:t>
      </w:r>
      <w:r w:rsidRPr="1735E213">
        <w:rPr>
          <w:rFonts w:ascii="Arial" w:eastAsia="Arial" w:hAnsi="Arial" w:cs="Arial"/>
          <w:color w:val="000000" w:themeColor="text1"/>
        </w:rPr>
        <w:t xml:space="preserve">requirements. </w:t>
      </w:r>
      <w:r w:rsidR="7E656D6C" w:rsidRPr="1735E213">
        <w:rPr>
          <w:rFonts w:ascii="Arial" w:eastAsia="Arial" w:hAnsi="Arial" w:cs="Arial"/>
          <w:color w:val="000000" w:themeColor="text1"/>
        </w:rPr>
        <w:t xml:space="preserve">A crucial information hub for local officials, </w:t>
      </w:r>
      <w:r w:rsidR="0401D01C" w:rsidRPr="1735E213">
        <w:rPr>
          <w:rFonts w:ascii="Arial" w:eastAsia="Arial" w:hAnsi="Arial" w:cs="Arial"/>
          <w:color w:val="000000" w:themeColor="text1"/>
        </w:rPr>
        <w:t>VLCT</w:t>
      </w:r>
      <w:r w:rsidRPr="1735E213">
        <w:rPr>
          <w:rFonts w:ascii="Arial" w:eastAsia="Arial" w:hAnsi="Arial" w:cs="Arial"/>
          <w:color w:val="000000" w:themeColor="text1"/>
        </w:rPr>
        <w:t xml:space="preserve"> </w:t>
      </w:r>
      <w:r w:rsidR="2806B83D" w:rsidRPr="1735E213">
        <w:rPr>
          <w:rFonts w:ascii="Arial" w:eastAsia="Arial" w:hAnsi="Arial" w:cs="Arial"/>
          <w:color w:val="000000" w:themeColor="text1"/>
        </w:rPr>
        <w:t>creates</w:t>
      </w:r>
      <w:r w:rsidR="211A59A7" w:rsidRPr="1735E213">
        <w:rPr>
          <w:rFonts w:ascii="Arial" w:eastAsia="Arial" w:hAnsi="Arial" w:cs="Arial"/>
          <w:color w:val="000000" w:themeColor="text1"/>
        </w:rPr>
        <w:t xml:space="preserve"> </w:t>
      </w:r>
      <w:r w:rsidR="496A74BB" w:rsidRPr="1735E213">
        <w:rPr>
          <w:rFonts w:ascii="Arial" w:eastAsia="Arial" w:hAnsi="Arial" w:cs="Arial"/>
          <w:color w:val="000000" w:themeColor="text1"/>
        </w:rPr>
        <w:t xml:space="preserve">topic-based FAQs, </w:t>
      </w:r>
      <w:r w:rsidRPr="1735E213">
        <w:rPr>
          <w:rFonts w:ascii="Arial" w:eastAsia="Arial" w:hAnsi="Arial" w:cs="Arial"/>
          <w:color w:val="000000" w:themeColor="text1"/>
        </w:rPr>
        <w:t xml:space="preserve">guidance, templates, </w:t>
      </w:r>
      <w:r w:rsidR="4C35337B" w:rsidRPr="1735E213">
        <w:rPr>
          <w:rFonts w:ascii="Arial" w:eastAsia="Arial" w:hAnsi="Arial" w:cs="Arial"/>
          <w:color w:val="000000" w:themeColor="text1"/>
        </w:rPr>
        <w:t xml:space="preserve">and </w:t>
      </w:r>
      <w:r w:rsidRPr="1735E213">
        <w:rPr>
          <w:rFonts w:ascii="Arial" w:eastAsia="Arial" w:hAnsi="Arial" w:cs="Arial"/>
          <w:color w:val="000000" w:themeColor="text1"/>
        </w:rPr>
        <w:t xml:space="preserve">research reports </w:t>
      </w:r>
      <w:r w:rsidR="0843E547" w:rsidRPr="1735E213">
        <w:rPr>
          <w:rFonts w:ascii="Arial" w:eastAsia="Arial" w:hAnsi="Arial" w:cs="Arial"/>
          <w:color w:val="000000" w:themeColor="text1"/>
        </w:rPr>
        <w:t>to simplify the day-to-day work of municipal officials and staff</w:t>
      </w:r>
      <w:r w:rsidRPr="1735E213">
        <w:rPr>
          <w:rFonts w:ascii="Arial" w:eastAsia="Arial" w:hAnsi="Arial" w:cs="Arial"/>
          <w:color w:val="000000" w:themeColor="text1"/>
        </w:rPr>
        <w:t xml:space="preserve">. In </w:t>
      </w:r>
      <w:r w:rsidR="63969B32" w:rsidRPr="1735E213">
        <w:rPr>
          <w:rFonts w:ascii="Arial" w:eastAsia="Arial" w:hAnsi="Arial" w:cs="Arial"/>
          <w:color w:val="000000" w:themeColor="text1"/>
        </w:rPr>
        <w:t>202</w:t>
      </w:r>
      <w:r w:rsidR="7C6D1448" w:rsidRPr="1735E213">
        <w:rPr>
          <w:rFonts w:ascii="Arial" w:eastAsia="Arial" w:hAnsi="Arial" w:cs="Arial"/>
          <w:color w:val="000000" w:themeColor="text1"/>
        </w:rPr>
        <w:t>5</w:t>
      </w:r>
      <w:r w:rsidRPr="1735E213">
        <w:rPr>
          <w:rFonts w:ascii="Arial" w:eastAsia="Arial" w:hAnsi="Arial" w:cs="Arial"/>
          <w:color w:val="000000" w:themeColor="text1"/>
        </w:rPr>
        <w:t xml:space="preserve">, </w:t>
      </w:r>
      <w:r w:rsidR="19DDDC1F" w:rsidRPr="1735E213">
        <w:rPr>
          <w:rFonts w:ascii="Arial" w:eastAsia="Arial" w:hAnsi="Arial" w:cs="Arial"/>
          <w:color w:val="000000" w:themeColor="text1"/>
        </w:rPr>
        <w:t>VLC</w:t>
      </w:r>
      <w:r w:rsidR="07E9B857" w:rsidRPr="1735E213">
        <w:rPr>
          <w:rFonts w:ascii="Arial" w:eastAsia="Arial" w:hAnsi="Arial" w:cs="Arial"/>
          <w:color w:val="000000" w:themeColor="text1"/>
        </w:rPr>
        <w:t>T</w:t>
      </w:r>
      <w:r w:rsidR="2CC3033A" w:rsidRPr="1735E213">
        <w:rPr>
          <w:rFonts w:ascii="Arial" w:eastAsia="Arial" w:hAnsi="Arial" w:cs="Arial"/>
          <w:color w:val="000000" w:themeColor="text1"/>
        </w:rPr>
        <w:t xml:space="preserve"> </w:t>
      </w:r>
      <w:r w:rsidR="25BCEA37" w:rsidRPr="1735E213">
        <w:rPr>
          <w:rFonts w:ascii="Arial" w:eastAsia="Arial" w:hAnsi="Arial" w:cs="Arial"/>
          <w:color w:val="000000" w:themeColor="text1"/>
        </w:rPr>
        <w:t xml:space="preserve">updated </w:t>
      </w:r>
      <w:r w:rsidR="2CC3033A" w:rsidRPr="1735E213">
        <w:rPr>
          <w:rFonts w:ascii="Arial" w:eastAsia="Arial" w:hAnsi="Arial" w:cs="Arial"/>
          <w:color w:val="000000" w:themeColor="text1"/>
        </w:rPr>
        <w:t>its</w:t>
      </w:r>
      <w:r w:rsidR="79D60187" w:rsidRPr="1735E213">
        <w:rPr>
          <w:rFonts w:ascii="Arial" w:eastAsia="Arial" w:hAnsi="Arial" w:cs="Arial"/>
          <w:color w:val="000000" w:themeColor="text1"/>
        </w:rPr>
        <w:t xml:space="preserve"> </w:t>
      </w:r>
      <w:r w:rsidR="120D1616" w:rsidRPr="1735E213">
        <w:rPr>
          <w:rFonts w:ascii="Arial" w:eastAsia="Arial" w:hAnsi="Arial" w:cs="Arial"/>
          <w:color w:val="000000" w:themeColor="text1"/>
        </w:rPr>
        <w:t xml:space="preserve">role-based </w:t>
      </w:r>
      <w:r w:rsidR="2E04921C" w:rsidRPr="1735E213">
        <w:rPr>
          <w:rFonts w:ascii="Arial" w:eastAsia="Arial" w:hAnsi="Arial" w:cs="Arial"/>
          <w:color w:val="000000" w:themeColor="text1"/>
        </w:rPr>
        <w:t>handbooks</w:t>
      </w:r>
      <w:r w:rsidR="7B2635EA" w:rsidRPr="1735E213">
        <w:rPr>
          <w:rFonts w:ascii="Arial" w:eastAsia="Arial" w:hAnsi="Arial" w:cs="Arial"/>
          <w:color w:val="000000" w:themeColor="text1"/>
        </w:rPr>
        <w:t xml:space="preserve"> –</w:t>
      </w:r>
      <w:r w:rsidR="2E04921C" w:rsidRPr="1735E213">
        <w:rPr>
          <w:rFonts w:ascii="Arial" w:eastAsia="Arial" w:hAnsi="Arial" w:cs="Arial"/>
          <w:color w:val="000000" w:themeColor="text1"/>
        </w:rPr>
        <w:t xml:space="preserve"> </w:t>
      </w:r>
      <w:r w:rsidR="6F331C21" w:rsidRPr="1735E213">
        <w:rPr>
          <w:rFonts w:ascii="Arial" w:eastAsia="Arial" w:hAnsi="Arial" w:cs="Arial"/>
          <w:color w:val="000000" w:themeColor="text1"/>
        </w:rPr>
        <w:t>for selectboards</w:t>
      </w:r>
      <w:r w:rsidR="3C223493" w:rsidRPr="1735E213">
        <w:rPr>
          <w:rFonts w:ascii="Arial" w:eastAsia="Arial" w:hAnsi="Arial" w:cs="Arial"/>
          <w:color w:val="000000" w:themeColor="text1"/>
        </w:rPr>
        <w:t>, town</w:t>
      </w:r>
      <w:r w:rsidR="1A972B7E" w:rsidRPr="1735E213">
        <w:rPr>
          <w:rFonts w:ascii="Arial" w:eastAsia="Arial" w:hAnsi="Arial" w:cs="Arial"/>
          <w:color w:val="000000" w:themeColor="text1"/>
        </w:rPr>
        <w:t xml:space="preserve"> clerks, town </w:t>
      </w:r>
      <w:r w:rsidR="234CBD97" w:rsidRPr="1735E213">
        <w:rPr>
          <w:rFonts w:ascii="Arial" w:eastAsia="Arial" w:hAnsi="Arial" w:cs="Arial"/>
          <w:color w:val="000000" w:themeColor="text1"/>
        </w:rPr>
        <w:t>treasurers,</w:t>
      </w:r>
      <w:r w:rsidR="1A972B7E" w:rsidRPr="1735E213">
        <w:rPr>
          <w:rFonts w:ascii="Arial" w:eastAsia="Arial" w:hAnsi="Arial" w:cs="Arial"/>
          <w:color w:val="000000" w:themeColor="text1"/>
        </w:rPr>
        <w:t xml:space="preserve"> and elected auditors</w:t>
      </w:r>
      <w:r w:rsidR="3015F604" w:rsidRPr="1735E213">
        <w:rPr>
          <w:rFonts w:ascii="Arial" w:eastAsia="Arial" w:hAnsi="Arial" w:cs="Arial"/>
          <w:color w:val="000000" w:themeColor="text1"/>
        </w:rPr>
        <w:t xml:space="preserve"> – </w:t>
      </w:r>
      <w:r w:rsidR="24DA4701" w:rsidRPr="1735E213">
        <w:rPr>
          <w:rFonts w:ascii="Arial" w:eastAsia="Arial" w:hAnsi="Arial" w:cs="Arial"/>
          <w:color w:val="000000" w:themeColor="text1"/>
        </w:rPr>
        <w:t xml:space="preserve">for members’ full online </w:t>
      </w:r>
      <w:r w:rsidR="4592862E" w:rsidRPr="1735E213">
        <w:rPr>
          <w:rFonts w:ascii="Arial" w:eastAsia="Arial" w:hAnsi="Arial" w:cs="Arial"/>
          <w:color w:val="000000" w:themeColor="text1"/>
        </w:rPr>
        <w:t>access</w:t>
      </w:r>
      <w:r w:rsidR="177717A2" w:rsidRPr="1735E213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="7008DD32" w:rsidRPr="1735E213">
        <w:rPr>
          <w:rFonts w:ascii="Arial" w:eastAsia="Arial" w:hAnsi="Arial" w:cs="Arial"/>
          <w:color w:val="000000" w:themeColor="text1"/>
        </w:rPr>
        <w:t>a</w:t>
      </w:r>
      <w:r w:rsidR="174A21B8" w:rsidRPr="1735E213">
        <w:rPr>
          <w:rFonts w:ascii="Arial" w:eastAsia="Arial" w:hAnsi="Arial" w:cs="Arial"/>
          <w:color w:val="000000" w:themeColor="text1"/>
        </w:rPr>
        <w:t>nd also</w:t>
      </w:r>
      <w:proofErr w:type="gramEnd"/>
      <w:r w:rsidR="174A21B8" w:rsidRPr="1735E213">
        <w:rPr>
          <w:rFonts w:ascii="Arial" w:eastAsia="Arial" w:hAnsi="Arial" w:cs="Arial"/>
          <w:color w:val="000000" w:themeColor="text1"/>
        </w:rPr>
        <w:t xml:space="preserve"> filed Amicus Curiae (“friend of the court”) briefs </w:t>
      </w:r>
      <w:r w:rsidR="35D78F1E" w:rsidRPr="1735E213">
        <w:rPr>
          <w:rFonts w:ascii="Arial" w:eastAsia="Arial" w:hAnsi="Arial" w:cs="Arial"/>
          <w:color w:val="000000" w:themeColor="text1"/>
        </w:rPr>
        <w:t>with</w:t>
      </w:r>
      <w:r w:rsidR="174A21B8" w:rsidRPr="1735E213">
        <w:rPr>
          <w:rFonts w:ascii="Arial" w:eastAsia="Arial" w:hAnsi="Arial" w:cs="Arial"/>
          <w:color w:val="000000" w:themeColor="text1"/>
        </w:rPr>
        <w:t xml:space="preserve"> the Vermont Supreme Court supporting Burlington and Tunbridge</w:t>
      </w:r>
      <w:r w:rsidR="711842DB" w:rsidRPr="1735E213">
        <w:rPr>
          <w:rFonts w:ascii="Arial" w:eastAsia="Arial" w:hAnsi="Arial" w:cs="Arial"/>
          <w:color w:val="000000" w:themeColor="text1"/>
        </w:rPr>
        <w:t xml:space="preserve"> in cases brought against them</w:t>
      </w:r>
      <w:r w:rsidR="174A21B8" w:rsidRPr="1735E213">
        <w:rPr>
          <w:rFonts w:ascii="Arial" w:eastAsia="Arial" w:hAnsi="Arial" w:cs="Arial"/>
          <w:color w:val="000000" w:themeColor="text1"/>
        </w:rPr>
        <w:t>.</w:t>
      </w:r>
      <w:r w:rsidR="16923884" w:rsidRPr="1735E213">
        <w:rPr>
          <w:rFonts w:ascii="Arial" w:eastAsia="Arial" w:hAnsi="Arial" w:cs="Arial"/>
          <w:color w:val="000000" w:themeColor="text1"/>
        </w:rPr>
        <w:t xml:space="preserve"> </w:t>
      </w:r>
    </w:p>
    <w:p w14:paraId="635E422C" w14:textId="0AA1DD04" w:rsidR="00374C68" w:rsidRDefault="0CA85310" w:rsidP="1735E213">
      <w:pPr>
        <w:pStyle w:val="ListParagraph"/>
        <w:numPr>
          <w:ilvl w:val="0"/>
          <w:numId w:val="1"/>
        </w:numPr>
        <w:spacing w:before="160" w:after="0" w:line="264" w:lineRule="auto"/>
        <w:ind w:left="360"/>
        <w:contextualSpacing w:val="0"/>
        <w:rPr>
          <w:rFonts w:ascii="Arial" w:eastAsia="Arial" w:hAnsi="Arial" w:cs="Arial"/>
          <w:color w:val="000000" w:themeColor="text1"/>
        </w:rPr>
      </w:pPr>
      <w:proofErr w:type="gramStart"/>
      <w:r w:rsidRPr="1735E213">
        <w:rPr>
          <w:rFonts w:ascii="Arial" w:eastAsia="Arial" w:hAnsi="Arial" w:cs="Arial"/>
          <w:b/>
          <w:bCs/>
          <w:color w:val="000000" w:themeColor="text1"/>
        </w:rPr>
        <w:t>Trainings</w:t>
      </w:r>
      <w:proofErr w:type="gramEnd"/>
      <w:r w:rsidRPr="1735E213">
        <w:rPr>
          <w:rFonts w:ascii="Arial" w:eastAsia="Arial" w:hAnsi="Arial" w:cs="Arial"/>
          <w:b/>
          <w:bCs/>
          <w:color w:val="000000" w:themeColor="text1"/>
        </w:rPr>
        <w:t xml:space="preserve"> and timely communications on topics of specific concern to local officials. </w:t>
      </w:r>
      <w:r w:rsidR="6651AA13" w:rsidRPr="1735E213">
        <w:rPr>
          <w:rFonts w:ascii="Arial" w:eastAsia="Arial" w:hAnsi="Arial" w:cs="Arial"/>
          <w:color w:val="000000" w:themeColor="text1"/>
        </w:rPr>
        <w:t>VLCT</w:t>
      </w:r>
      <w:r w:rsidRPr="1735E213">
        <w:rPr>
          <w:rFonts w:ascii="Arial" w:eastAsia="Arial" w:hAnsi="Arial" w:cs="Arial"/>
          <w:color w:val="000000" w:themeColor="text1"/>
        </w:rPr>
        <w:t xml:space="preserve"> provides </w:t>
      </w:r>
      <w:r w:rsidR="7D868FCC" w:rsidRPr="1735E213">
        <w:rPr>
          <w:rFonts w:ascii="Arial" w:eastAsia="Arial" w:hAnsi="Arial" w:cs="Arial"/>
          <w:color w:val="000000" w:themeColor="text1"/>
        </w:rPr>
        <w:t xml:space="preserve">information and </w:t>
      </w:r>
      <w:r w:rsidRPr="1735E213">
        <w:rPr>
          <w:rFonts w:ascii="Arial" w:eastAsia="Arial" w:hAnsi="Arial" w:cs="Arial"/>
          <w:color w:val="000000" w:themeColor="text1"/>
        </w:rPr>
        <w:t>training via webinars, classes at members’ locations, and its annual member conference.</w:t>
      </w:r>
      <w:r w:rsidR="3F13ABB4" w:rsidRPr="1735E213">
        <w:rPr>
          <w:rFonts w:ascii="Arial" w:eastAsia="Arial" w:hAnsi="Arial" w:cs="Arial"/>
          <w:color w:val="000000" w:themeColor="text1"/>
        </w:rPr>
        <w:t xml:space="preserve"> In </w:t>
      </w:r>
      <w:r w:rsidR="4F69A1B8" w:rsidRPr="1735E213">
        <w:rPr>
          <w:rFonts w:ascii="Arial" w:eastAsia="Arial" w:hAnsi="Arial" w:cs="Arial"/>
          <w:color w:val="000000" w:themeColor="text1"/>
        </w:rPr>
        <w:t>2025, VLCT</w:t>
      </w:r>
      <w:r w:rsidR="215BBA41" w:rsidRPr="1735E213">
        <w:rPr>
          <w:rFonts w:ascii="Arial" w:eastAsia="Arial" w:hAnsi="Arial" w:cs="Arial"/>
          <w:color w:val="000000" w:themeColor="text1"/>
        </w:rPr>
        <w:t xml:space="preserve"> augmented member dues by using </w:t>
      </w:r>
      <w:r w:rsidR="67500055" w:rsidRPr="1735E213">
        <w:rPr>
          <w:rFonts w:ascii="Arial" w:eastAsia="Arial" w:hAnsi="Arial" w:cs="Arial"/>
          <w:color w:val="000000" w:themeColor="text1"/>
        </w:rPr>
        <w:t xml:space="preserve">part of </w:t>
      </w:r>
      <w:r w:rsidR="23D422EB" w:rsidRPr="1735E213">
        <w:rPr>
          <w:rFonts w:ascii="Arial" w:eastAsia="Arial" w:hAnsi="Arial" w:cs="Arial"/>
          <w:color w:val="000000" w:themeColor="text1"/>
        </w:rPr>
        <w:t>its</w:t>
      </w:r>
      <w:r w:rsidR="215BBA41" w:rsidRPr="1735E213">
        <w:rPr>
          <w:rFonts w:ascii="Arial" w:eastAsia="Arial" w:hAnsi="Arial" w:cs="Arial"/>
          <w:color w:val="000000" w:themeColor="text1"/>
        </w:rPr>
        <w:t xml:space="preserve"> USDA Rural Development grant to offer more than 100 </w:t>
      </w:r>
      <w:r w:rsidR="56E216FC" w:rsidRPr="1735E213">
        <w:rPr>
          <w:rFonts w:ascii="Arial" w:eastAsia="Arial" w:hAnsi="Arial" w:cs="Arial"/>
          <w:color w:val="000000" w:themeColor="text1"/>
        </w:rPr>
        <w:t xml:space="preserve">of these </w:t>
      </w:r>
      <w:r w:rsidR="50010185" w:rsidRPr="1735E213">
        <w:rPr>
          <w:rFonts w:ascii="Arial" w:eastAsia="Arial" w:hAnsi="Arial" w:cs="Arial"/>
          <w:color w:val="000000" w:themeColor="text1"/>
        </w:rPr>
        <w:t>training</w:t>
      </w:r>
      <w:r w:rsidR="215BBA41" w:rsidRPr="1735E213">
        <w:rPr>
          <w:rFonts w:ascii="Arial" w:eastAsia="Arial" w:hAnsi="Arial" w:cs="Arial"/>
          <w:color w:val="000000" w:themeColor="text1"/>
        </w:rPr>
        <w:t>s at no cost to members</w:t>
      </w:r>
      <w:r w:rsidR="21E4E85C" w:rsidRPr="1735E213">
        <w:rPr>
          <w:rFonts w:ascii="Arial" w:eastAsia="Arial" w:hAnsi="Arial" w:cs="Arial"/>
          <w:color w:val="000000" w:themeColor="text1"/>
        </w:rPr>
        <w:t xml:space="preserve"> to, for example</w:t>
      </w:r>
      <w:r w:rsidR="7E6F1258" w:rsidRPr="1735E213">
        <w:rPr>
          <w:rFonts w:ascii="Arial" w:eastAsia="Arial" w:hAnsi="Arial" w:cs="Arial"/>
          <w:color w:val="000000" w:themeColor="text1"/>
        </w:rPr>
        <w:t>:</w:t>
      </w:r>
      <w:r w:rsidR="215BBA41" w:rsidRPr="1735E213">
        <w:rPr>
          <w:rFonts w:ascii="Arial" w:eastAsia="Arial" w:hAnsi="Arial" w:cs="Arial"/>
          <w:color w:val="000000" w:themeColor="text1"/>
        </w:rPr>
        <w:t xml:space="preserve"> </w:t>
      </w:r>
      <w:r w:rsidR="6A8E9F90" w:rsidRPr="1735E213">
        <w:rPr>
          <w:rFonts w:ascii="Arial" w:eastAsia="Arial" w:hAnsi="Arial" w:cs="Arial"/>
          <w:color w:val="000000" w:themeColor="text1"/>
        </w:rPr>
        <w:t xml:space="preserve">help </w:t>
      </w:r>
      <w:r w:rsidR="01DA4C97" w:rsidRPr="1735E213">
        <w:rPr>
          <w:rFonts w:ascii="Arial" w:eastAsia="Arial" w:hAnsi="Arial" w:cs="Arial"/>
          <w:color w:val="000000" w:themeColor="text1"/>
        </w:rPr>
        <w:t>them</w:t>
      </w:r>
      <w:r w:rsidR="6A8E9F90" w:rsidRPr="1735E213">
        <w:rPr>
          <w:rFonts w:ascii="Arial" w:eastAsia="Arial" w:hAnsi="Arial" w:cs="Arial"/>
          <w:color w:val="000000" w:themeColor="text1"/>
        </w:rPr>
        <w:t xml:space="preserve"> prepare</w:t>
      </w:r>
      <w:r w:rsidR="1DEB8FBE" w:rsidRPr="1735E213">
        <w:rPr>
          <w:rFonts w:ascii="Arial" w:eastAsia="Arial" w:hAnsi="Arial" w:cs="Arial"/>
          <w:color w:val="000000" w:themeColor="text1"/>
        </w:rPr>
        <w:t xml:space="preserve"> for</w:t>
      </w:r>
      <w:r w:rsidR="6A8E9F90" w:rsidRPr="1735E213">
        <w:rPr>
          <w:rFonts w:ascii="Arial" w:eastAsia="Arial" w:hAnsi="Arial" w:cs="Arial"/>
          <w:color w:val="000000" w:themeColor="text1"/>
        </w:rPr>
        <w:t>, respond to</w:t>
      </w:r>
      <w:r w:rsidR="7AFB2990" w:rsidRPr="1735E213">
        <w:rPr>
          <w:rFonts w:ascii="Arial" w:eastAsia="Arial" w:hAnsi="Arial" w:cs="Arial"/>
          <w:color w:val="000000" w:themeColor="text1"/>
        </w:rPr>
        <w:t>,</w:t>
      </w:r>
      <w:r w:rsidR="6A8E9F90" w:rsidRPr="1735E213">
        <w:rPr>
          <w:rFonts w:ascii="Arial" w:eastAsia="Arial" w:hAnsi="Arial" w:cs="Arial"/>
          <w:color w:val="000000" w:themeColor="text1"/>
        </w:rPr>
        <w:t xml:space="preserve"> and recover from natural disaster</w:t>
      </w:r>
      <w:r w:rsidR="08B23665" w:rsidRPr="1735E213">
        <w:rPr>
          <w:rFonts w:ascii="Arial" w:eastAsia="Arial" w:hAnsi="Arial" w:cs="Arial"/>
          <w:color w:val="000000" w:themeColor="text1"/>
        </w:rPr>
        <w:t>s</w:t>
      </w:r>
      <w:r w:rsidR="60A3718C" w:rsidRPr="1735E213">
        <w:rPr>
          <w:rFonts w:ascii="Arial" w:eastAsia="Arial" w:hAnsi="Arial" w:cs="Arial"/>
          <w:color w:val="000000" w:themeColor="text1"/>
        </w:rPr>
        <w:t>;</w:t>
      </w:r>
      <w:r w:rsidR="6A8E9F90" w:rsidRPr="1735E213">
        <w:rPr>
          <w:rFonts w:ascii="Arial" w:eastAsia="Arial" w:hAnsi="Arial" w:cs="Arial"/>
          <w:color w:val="000000" w:themeColor="text1"/>
        </w:rPr>
        <w:t xml:space="preserve"> </w:t>
      </w:r>
      <w:r w:rsidR="619702FD" w:rsidRPr="1735E213">
        <w:rPr>
          <w:rFonts w:ascii="Arial" w:eastAsia="Arial" w:hAnsi="Arial" w:cs="Arial"/>
          <w:color w:val="000000" w:themeColor="text1"/>
        </w:rPr>
        <w:t>prepare</w:t>
      </w:r>
      <w:r w:rsidR="33ECE3AA" w:rsidRPr="1735E213">
        <w:rPr>
          <w:rFonts w:ascii="Arial" w:eastAsia="Arial" w:hAnsi="Arial" w:cs="Arial"/>
          <w:color w:val="000000" w:themeColor="text1"/>
        </w:rPr>
        <w:t>, adopt,</w:t>
      </w:r>
      <w:r w:rsidR="619702FD" w:rsidRPr="1735E213">
        <w:rPr>
          <w:rFonts w:ascii="Arial" w:eastAsia="Arial" w:hAnsi="Arial" w:cs="Arial"/>
          <w:color w:val="000000" w:themeColor="text1"/>
        </w:rPr>
        <w:t xml:space="preserve"> and</w:t>
      </w:r>
      <w:r w:rsidR="5C59931E" w:rsidRPr="1735E213">
        <w:rPr>
          <w:rFonts w:ascii="Arial" w:eastAsia="Arial" w:hAnsi="Arial" w:cs="Arial"/>
          <w:color w:val="000000" w:themeColor="text1"/>
        </w:rPr>
        <w:t xml:space="preserve"> </w:t>
      </w:r>
      <w:r w:rsidR="51F32195" w:rsidRPr="1735E213">
        <w:rPr>
          <w:rFonts w:ascii="Arial" w:eastAsia="Arial" w:hAnsi="Arial" w:cs="Arial"/>
          <w:color w:val="000000" w:themeColor="text1"/>
        </w:rPr>
        <w:t>enforce</w:t>
      </w:r>
      <w:r w:rsidR="7FAEAFDB" w:rsidRPr="1735E213">
        <w:rPr>
          <w:rFonts w:ascii="Arial" w:eastAsia="Arial" w:hAnsi="Arial" w:cs="Arial"/>
          <w:color w:val="000000" w:themeColor="text1"/>
        </w:rPr>
        <w:t xml:space="preserve"> </w:t>
      </w:r>
      <w:r w:rsidR="5CC196AE" w:rsidRPr="1735E213">
        <w:rPr>
          <w:rFonts w:ascii="Arial" w:eastAsia="Arial" w:hAnsi="Arial" w:cs="Arial"/>
          <w:color w:val="000000" w:themeColor="text1"/>
        </w:rPr>
        <w:t xml:space="preserve">legal </w:t>
      </w:r>
      <w:r w:rsidR="5C59931E" w:rsidRPr="1735E213">
        <w:rPr>
          <w:rFonts w:ascii="Arial" w:eastAsia="Arial" w:hAnsi="Arial" w:cs="Arial"/>
          <w:color w:val="000000" w:themeColor="text1"/>
        </w:rPr>
        <w:t>ordinance</w:t>
      </w:r>
      <w:r w:rsidR="0EF32017" w:rsidRPr="1735E213">
        <w:rPr>
          <w:rFonts w:ascii="Arial" w:eastAsia="Arial" w:hAnsi="Arial" w:cs="Arial"/>
          <w:color w:val="000000" w:themeColor="text1"/>
        </w:rPr>
        <w:t>s</w:t>
      </w:r>
      <w:r w:rsidR="3BA5C884" w:rsidRPr="1735E213">
        <w:rPr>
          <w:rFonts w:ascii="Arial" w:eastAsia="Arial" w:hAnsi="Arial" w:cs="Arial"/>
          <w:color w:val="000000" w:themeColor="text1"/>
        </w:rPr>
        <w:t>;</w:t>
      </w:r>
      <w:r w:rsidR="25A46B9B" w:rsidRPr="1735E213">
        <w:rPr>
          <w:rFonts w:ascii="Arial" w:eastAsia="Arial" w:hAnsi="Arial" w:cs="Arial"/>
          <w:color w:val="000000" w:themeColor="text1"/>
        </w:rPr>
        <w:t xml:space="preserve"> and </w:t>
      </w:r>
      <w:r w:rsidR="3923A86B" w:rsidRPr="1735E213">
        <w:rPr>
          <w:rFonts w:ascii="Arial" w:eastAsia="Arial" w:hAnsi="Arial" w:cs="Arial"/>
          <w:color w:val="000000" w:themeColor="text1"/>
        </w:rPr>
        <w:t>comply with the latest</w:t>
      </w:r>
      <w:r w:rsidR="5089EB4F" w:rsidRPr="1735E213">
        <w:rPr>
          <w:rFonts w:ascii="Arial" w:eastAsia="Arial" w:hAnsi="Arial" w:cs="Arial"/>
          <w:color w:val="000000" w:themeColor="text1"/>
        </w:rPr>
        <w:t xml:space="preserve"> changes </w:t>
      </w:r>
      <w:r w:rsidR="668A8AA8" w:rsidRPr="1735E213">
        <w:rPr>
          <w:rFonts w:ascii="Arial" w:eastAsia="Arial" w:hAnsi="Arial" w:cs="Arial"/>
          <w:color w:val="000000" w:themeColor="text1"/>
        </w:rPr>
        <w:t>in</w:t>
      </w:r>
      <w:r w:rsidR="5089EB4F" w:rsidRPr="1735E213">
        <w:rPr>
          <w:rFonts w:ascii="Arial" w:eastAsia="Arial" w:hAnsi="Arial" w:cs="Arial"/>
          <w:color w:val="000000" w:themeColor="text1"/>
        </w:rPr>
        <w:t xml:space="preserve"> Vermont’s </w:t>
      </w:r>
      <w:r w:rsidR="25A46B9B" w:rsidRPr="1735E213">
        <w:rPr>
          <w:rFonts w:ascii="Arial" w:eastAsia="Arial" w:hAnsi="Arial" w:cs="Arial"/>
          <w:color w:val="000000" w:themeColor="text1"/>
        </w:rPr>
        <w:t>Open Meeting law</w:t>
      </w:r>
      <w:r w:rsidR="5089EB4F" w:rsidRPr="1735E213">
        <w:rPr>
          <w:rFonts w:ascii="Arial" w:eastAsia="Arial" w:hAnsi="Arial" w:cs="Arial"/>
          <w:color w:val="000000" w:themeColor="text1"/>
        </w:rPr>
        <w:t>.</w:t>
      </w:r>
      <w:r w:rsidR="7708564A" w:rsidRPr="1735E213">
        <w:rPr>
          <w:rFonts w:ascii="Arial" w:eastAsia="Arial" w:hAnsi="Arial" w:cs="Arial"/>
          <w:color w:val="000000" w:themeColor="text1"/>
        </w:rPr>
        <w:t xml:space="preserve"> </w:t>
      </w:r>
      <w:r w:rsidR="6FF5A368" w:rsidRPr="1735E213">
        <w:rPr>
          <w:rFonts w:ascii="Arial" w:eastAsia="Arial" w:hAnsi="Arial" w:cs="Arial"/>
          <w:color w:val="000000" w:themeColor="text1"/>
        </w:rPr>
        <w:t>Othe</w:t>
      </w:r>
      <w:r w:rsidR="477BEE6E" w:rsidRPr="1735E213">
        <w:rPr>
          <w:rFonts w:ascii="Arial" w:eastAsia="Arial" w:hAnsi="Arial" w:cs="Arial"/>
          <w:color w:val="000000" w:themeColor="text1"/>
        </w:rPr>
        <w:t>r</w:t>
      </w:r>
      <w:r w:rsidR="7708564A" w:rsidRPr="1735E213">
        <w:rPr>
          <w:rFonts w:ascii="Arial" w:eastAsia="Arial" w:hAnsi="Arial" w:cs="Arial"/>
          <w:color w:val="000000" w:themeColor="text1"/>
        </w:rPr>
        <w:t xml:space="preserve"> grant</w:t>
      </w:r>
      <w:r w:rsidR="52A67799" w:rsidRPr="1735E213">
        <w:rPr>
          <w:rFonts w:ascii="Arial" w:eastAsia="Arial" w:hAnsi="Arial" w:cs="Arial"/>
          <w:color w:val="000000" w:themeColor="text1"/>
        </w:rPr>
        <w:t xml:space="preserve"> </w:t>
      </w:r>
      <w:r w:rsidR="57A439B1" w:rsidRPr="1735E213">
        <w:rPr>
          <w:rFonts w:ascii="Arial" w:eastAsia="Arial" w:hAnsi="Arial" w:cs="Arial"/>
          <w:color w:val="000000" w:themeColor="text1"/>
        </w:rPr>
        <w:t xml:space="preserve">funding is </w:t>
      </w:r>
      <w:r w:rsidR="669EBC99" w:rsidRPr="1735E213">
        <w:rPr>
          <w:rFonts w:ascii="Arial" w:eastAsia="Arial" w:hAnsi="Arial" w:cs="Arial"/>
          <w:color w:val="000000" w:themeColor="text1"/>
        </w:rPr>
        <w:t>helping</w:t>
      </w:r>
      <w:r w:rsidR="7708564A" w:rsidRPr="1735E213">
        <w:rPr>
          <w:rFonts w:ascii="Arial" w:eastAsia="Arial" w:hAnsi="Arial" w:cs="Arial"/>
          <w:color w:val="000000" w:themeColor="text1"/>
        </w:rPr>
        <w:t xml:space="preserve"> </w:t>
      </w:r>
      <w:r w:rsidR="3156187B" w:rsidRPr="1735E213">
        <w:rPr>
          <w:rFonts w:ascii="Arial" w:eastAsia="Arial" w:hAnsi="Arial" w:cs="Arial"/>
          <w:color w:val="000000" w:themeColor="text1"/>
        </w:rPr>
        <w:t>VLCT</w:t>
      </w:r>
      <w:r w:rsidR="25DF1F95" w:rsidRPr="1735E213">
        <w:rPr>
          <w:rFonts w:ascii="Arial" w:eastAsia="Arial" w:hAnsi="Arial" w:cs="Arial"/>
          <w:color w:val="000000" w:themeColor="text1"/>
        </w:rPr>
        <w:t xml:space="preserve"> launch its</w:t>
      </w:r>
      <w:r w:rsidR="7708564A" w:rsidRPr="1735E213">
        <w:rPr>
          <w:rFonts w:ascii="Arial" w:eastAsia="Arial" w:hAnsi="Arial" w:cs="Arial"/>
          <w:color w:val="000000" w:themeColor="text1"/>
        </w:rPr>
        <w:t xml:space="preserve"> new treasurer training program.</w:t>
      </w:r>
    </w:p>
    <w:p w14:paraId="70E26318" w14:textId="7D18A717" w:rsidR="00374C68" w:rsidRDefault="2C19124C" w:rsidP="733CC3DD">
      <w:pPr>
        <w:pStyle w:val="ListParagraph"/>
        <w:numPr>
          <w:ilvl w:val="0"/>
          <w:numId w:val="1"/>
        </w:numPr>
        <w:spacing w:before="160" w:after="0" w:line="264" w:lineRule="auto"/>
        <w:ind w:left="360"/>
        <w:contextualSpacing w:val="0"/>
        <w:rPr>
          <w:rFonts w:ascii="Arial" w:eastAsia="Arial" w:hAnsi="Arial" w:cs="Arial"/>
          <w:color w:val="000000" w:themeColor="text1"/>
        </w:rPr>
      </w:pPr>
      <w:r w:rsidRPr="1735E213">
        <w:rPr>
          <w:rFonts w:ascii="Arial" w:eastAsia="Arial" w:hAnsi="Arial" w:cs="Arial"/>
          <w:b/>
          <w:bCs/>
          <w:color w:val="000000" w:themeColor="text1"/>
        </w:rPr>
        <w:t>Representation before the state legislature, state agencies, and the federal government</w:t>
      </w:r>
      <w:r w:rsidRPr="1735E213">
        <w:rPr>
          <w:rFonts w:ascii="Arial" w:eastAsia="Arial" w:hAnsi="Arial" w:cs="Arial"/>
          <w:color w:val="000000" w:themeColor="text1"/>
        </w:rPr>
        <w:t xml:space="preserve">, ensuring that municipal concerns are heard collectively and as a single, united voice. VLCT’s recent legislative efforts </w:t>
      </w:r>
      <w:r w:rsidR="5B7435F5" w:rsidRPr="1735E213">
        <w:rPr>
          <w:rFonts w:ascii="Arial" w:eastAsia="Arial" w:hAnsi="Arial" w:cs="Arial"/>
          <w:color w:val="000000" w:themeColor="text1"/>
        </w:rPr>
        <w:t>were instrumental in</w:t>
      </w:r>
      <w:r w:rsidRPr="1735E213">
        <w:rPr>
          <w:rFonts w:ascii="Arial" w:eastAsia="Arial" w:hAnsi="Arial" w:cs="Arial"/>
          <w:color w:val="000000" w:themeColor="text1"/>
        </w:rPr>
        <w:t xml:space="preserve"> creat</w:t>
      </w:r>
      <w:r w:rsidR="337F6D52" w:rsidRPr="1735E213">
        <w:rPr>
          <w:rFonts w:ascii="Arial" w:eastAsia="Arial" w:hAnsi="Arial" w:cs="Arial"/>
          <w:color w:val="000000" w:themeColor="text1"/>
        </w:rPr>
        <w:t>ing</w:t>
      </w:r>
      <w:r w:rsidRPr="1735E213">
        <w:rPr>
          <w:rFonts w:ascii="Arial" w:eastAsia="Arial" w:hAnsi="Arial" w:cs="Arial"/>
          <w:color w:val="000000" w:themeColor="text1"/>
        </w:rPr>
        <w:t xml:space="preserve"> the $2 billion Community Housing and Infrastructure Program, protect</w:t>
      </w:r>
      <w:r w:rsidR="58DD3548" w:rsidRPr="1735E213">
        <w:rPr>
          <w:rFonts w:ascii="Arial" w:eastAsia="Arial" w:hAnsi="Arial" w:cs="Arial"/>
          <w:color w:val="000000" w:themeColor="text1"/>
        </w:rPr>
        <w:t>ing</w:t>
      </w:r>
      <w:r w:rsidRPr="1735E213">
        <w:rPr>
          <w:rFonts w:ascii="Arial" w:eastAsia="Arial" w:hAnsi="Arial" w:cs="Arial"/>
          <w:color w:val="000000" w:themeColor="text1"/>
        </w:rPr>
        <w:t xml:space="preserve"> municipal authorit</w:t>
      </w:r>
      <w:r w:rsidR="448360E2" w:rsidRPr="1735E213">
        <w:rPr>
          <w:rFonts w:ascii="Arial" w:eastAsia="Arial" w:hAnsi="Arial" w:cs="Arial"/>
          <w:color w:val="000000" w:themeColor="text1"/>
        </w:rPr>
        <w:t>y</w:t>
      </w:r>
      <w:r w:rsidRPr="1735E213">
        <w:rPr>
          <w:rFonts w:ascii="Arial" w:eastAsia="Arial" w:hAnsi="Arial" w:cs="Arial"/>
          <w:color w:val="000000" w:themeColor="text1"/>
        </w:rPr>
        <w:t xml:space="preserve"> for legal trails, expand</w:t>
      </w:r>
      <w:r w:rsidR="24924B83" w:rsidRPr="1735E213">
        <w:rPr>
          <w:rFonts w:ascii="Arial" w:eastAsia="Arial" w:hAnsi="Arial" w:cs="Arial"/>
          <w:color w:val="000000" w:themeColor="text1"/>
        </w:rPr>
        <w:t>ing</w:t>
      </w:r>
      <w:r w:rsidRPr="1735E213">
        <w:rPr>
          <w:rFonts w:ascii="Arial" w:eastAsia="Arial" w:hAnsi="Arial" w:cs="Arial"/>
          <w:color w:val="000000" w:themeColor="text1"/>
        </w:rPr>
        <w:t xml:space="preserve"> municipal financ</w:t>
      </w:r>
      <w:r w:rsidR="0BA745B8" w:rsidRPr="1735E213">
        <w:rPr>
          <w:rFonts w:ascii="Arial" w:eastAsia="Arial" w:hAnsi="Arial" w:cs="Arial"/>
          <w:color w:val="000000" w:themeColor="text1"/>
        </w:rPr>
        <w:t>ing</w:t>
      </w:r>
      <w:r w:rsidRPr="1735E213">
        <w:rPr>
          <w:rFonts w:ascii="Arial" w:eastAsia="Arial" w:hAnsi="Arial" w:cs="Arial"/>
          <w:color w:val="000000" w:themeColor="text1"/>
        </w:rPr>
        <w:t xml:space="preserve"> </w:t>
      </w:r>
      <w:r w:rsidR="4060F9DB" w:rsidRPr="1735E213">
        <w:rPr>
          <w:rFonts w:ascii="Arial" w:eastAsia="Arial" w:hAnsi="Arial" w:cs="Arial"/>
          <w:color w:val="000000" w:themeColor="text1"/>
        </w:rPr>
        <w:t>flexibil</w:t>
      </w:r>
      <w:r w:rsidRPr="1735E213">
        <w:rPr>
          <w:rFonts w:ascii="Arial" w:eastAsia="Arial" w:hAnsi="Arial" w:cs="Arial"/>
          <w:color w:val="000000" w:themeColor="text1"/>
        </w:rPr>
        <w:t>ity, and increas</w:t>
      </w:r>
      <w:r w:rsidR="5162A68C" w:rsidRPr="1735E213">
        <w:rPr>
          <w:rFonts w:ascii="Arial" w:eastAsia="Arial" w:hAnsi="Arial" w:cs="Arial"/>
          <w:color w:val="000000" w:themeColor="text1"/>
        </w:rPr>
        <w:t>ing</w:t>
      </w:r>
      <w:r w:rsidRPr="1735E213">
        <w:rPr>
          <w:rFonts w:ascii="Arial" w:eastAsia="Arial" w:hAnsi="Arial" w:cs="Arial"/>
          <w:color w:val="000000" w:themeColor="text1"/>
        </w:rPr>
        <w:t xml:space="preserve"> local option tax revenues. Members are also represented at the federal level to Vermont's Congressional delegation and through our partner, the National League of Cities. </w:t>
      </w:r>
    </w:p>
    <w:p w14:paraId="1B1238BE" w14:textId="65559AFB" w:rsidR="00374C68" w:rsidRDefault="02E5B1B5" w:rsidP="00593A69">
      <w:pPr>
        <w:pStyle w:val="ListParagraph"/>
        <w:numPr>
          <w:ilvl w:val="0"/>
          <w:numId w:val="1"/>
        </w:numPr>
        <w:spacing w:before="160" w:after="0" w:line="264" w:lineRule="auto"/>
        <w:ind w:left="360"/>
        <w:contextualSpacing w:val="0"/>
        <w:rPr>
          <w:rFonts w:ascii="Arial" w:eastAsia="Arial" w:hAnsi="Arial" w:cs="Arial"/>
          <w:color w:val="000000" w:themeColor="text1"/>
        </w:rPr>
      </w:pPr>
      <w:r w:rsidRPr="765C1E7B">
        <w:rPr>
          <w:rFonts w:ascii="Arial" w:eastAsia="Arial" w:hAnsi="Arial" w:cs="Arial"/>
          <w:b/>
          <w:bCs/>
          <w:color w:val="000000" w:themeColor="text1"/>
        </w:rPr>
        <w:t>Not-for-profit</w:t>
      </w:r>
      <w:r w:rsidR="75EB2296" w:rsidRPr="765C1E7B">
        <w:rPr>
          <w:rFonts w:ascii="Arial" w:eastAsia="Arial" w:hAnsi="Arial" w:cs="Arial"/>
          <w:b/>
          <w:bCs/>
          <w:color w:val="000000" w:themeColor="text1"/>
        </w:rPr>
        <w:t xml:space="preserve"> insurance programs. </w:t>
      </w:r>
      <w:r w:rsidR="73A4DFF1" w:rsidRPr="765C1E7B">
        <w:rPr>
          <w:rFonts w:ascii="Arial" w:eastAsia="Arial" w:hAnsi="Arial" w:cs="Arial"/>
          <w:color w:val="000000" w:themeColor="text1"/>
        </w:rPr>
        <w:t>VLCT’s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 Property and Casualty Intermunicipal Fund provides comprehensive and cost-effective property, liability, and workers’ compensation insurance coverage, programs, and services that protect the assets of your community. The VLCT Unemployment Insurance Trust provides unemployment insurance at stable </w:t>
      </w:r>
      <w:proofErr w:type="gramStart"/>
      <w:r w:rsidR="75EB2296" w:rsidRPr="765C1E7B">
        <w:rPr>
          <w:rFonts w:ascii="Arial" w:eastAsia="Arial" w:hAnsi="Arial" w:cs="Arial"/>
          <w:color w:val="000000" w:themeColor="text1"/>
        </w:rPr>
        <w:t>pricing</w:t>
      </w:r>
      <w:proofErr w:type="gramEnd"/>
      <w:r w:rsidR="75EB2296" w:rsidRPr="765C1E7B">
        <w:rPr>
          <w:rFonts w:ascii="Arial" w:eastAsia="Arial" w:hAnsi="Arial" w:cs="Arial"/>
          <w:color w:val="000000" w:themeColor="text1"/>
        </w:rPr>
        <w:t xml:space="preserve">. VLCT also offers members </w:t>
      </w:r>
      <w:r w:rsidR="59083622" w:rsidRPr="765C1E7B">
        <w:rPr>
          <w:rFonts w:ascii="Arial" w:eastAsia="Arial" w:hAnsi="Arial" w:cs="Arial"/>
          <w:color w:val="000000" w:themeColor="text1"/>
        </w:rPr>
        <w:t xml:space="preserve">low 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group rates on </w:t>
      </w:r>
      <w:r w:rsidR="21EA89D4" w:rsidRPr="765C1E7B">
        <w:rPr>
          <w:rFonts w:ascii="Arial" w:eastAsia="Arial" w:hAnsi="Arial" w:cs="Arial"/>
          <w:color w:val="000000" w:themeColor="text1"/>
        </w:rPr>
        <w:t>desirable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 </w:t>
      </w:r>
      <w:r w:rsidR="75B93AD9" w:rsidRPr="765C1E7B">
        <w:rPr>
          <w:rFonts w:ascii="Arial" w:eastAsia="Arial" w:hAnsi="Arial" w:cs="Arial"/>
          <w:color w:val="000000" w:themeColor="text1"/>
        </w:rPr>
        <w:t xml:space="preserve">employee 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benefits. All </w:t>
      </w:r>
      <w:r w:rsidR="627F703D" w:rsidRPr="765C1E7B">
        <w:rPr>
          <w:rFonts w:ascii="Arial" w:eastAsia="Arial" w:hAnsi="Arial" w:cs="Arial"/>
          <w:color w:val="000000" w:themeColor="text1"/>
        </w:rPr>
        <w:t xml:space="preserve">of these </w:t>
      </w:r>
      <w:r w:rsidR="0521D6F1" w:rsidRPr="765C1E7B">
        <w:rPr>
          <w:rFonts w:ascii="Arial" w:eastAsia="Arial" w:hAnsi="Arial" w:cs="Arial"/>
          <w:color w:val="000000" w:themeColor="text1"/>
        </w:rPr>
        <w:t>are what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 m</w:t>
      </w:r>
      <w:r w:rsidR="2D35BC1F" w:rsidRPr="765C1E7B">
        <w:rPr>
          <w:rFonts w:ascii="Arial" w:eastAsia="Arial" w:hAnsi="Arial" w:cs="Arial"/>
          <w:color w:val="000000" w:themeColor="text1"/>
        </w:rPr>
        <w:t>unicipalitie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s need and ask for, </w:t>
      </w:r>
      <w:r w:rsidR="520C377F" w:rsidRPr="765C1E7B">
        <w:rPr>
          <w:rFonts w:ascii="Arial" w:eastAsia="Arial" w:hAnsi="Arial" w:cs="Arial"/>
          <w:color w:val="000000" w:themeColor="text1"/>
        </w:rPr>
        <w:t xml:space="preserve">and </w:t>
      </w:r>
      <w:r w:rsidR="0330E0BA" w:rsidRPr="765C1E7B">
        <w:rPr>
          <w:rFonts w:ascii="Arial" w:eastAsia="Arial" w:hAnsi="Arial" w:cs="Arial"/>
          <w:color w:val="000000" w:themeColor="text1"/>
        </w:rPr>
        <w:t xml:space="preserve">they </w:t>
      </w:r>
      <w:r w:rsidR="75EB2296" w:rsidRPr="765C1E7B">
        <w:rPr>
          <w:rFonts w:ascii="Arial" w:eastAsia="Arial" w:hAnsi="Arial" w:cs="Arial"/>
          <w:color w:val="000000" w:themeColor="text1"/>
        </w:rPr>
        <w:t xml:space="preserve">help Vermont </w:t>
      </w:r>
      <w:r w:rsidR="3A62345B" w:rsidRPr="765C1E7B">
        <w:rPr>
          <w:rFonts w:ascii="Arial" w:eastAsia="Arial" w:hAnsi="Arial" w:cs="Arial"/>
          <w:color w:val="000000" w:themeColor="text1"/>
        </w:rPr>
        <w:t xml:space="preserve">local governments </w:t>
      </w:r>
      <w:r w:rsidR="75EB2296" w:rsidRPr="765C1E7B">
        <w:rPr>
          <w:rFonts w:ascii="Arial" w:eastAsia="Arial" w:hAnsi="Arial" w:cs="Arial"/>
          <w:color w:val="000000" w:themeColor="text1"/>
        </w:rPr>
        <w:t>stretch their budgets.</w:t>
      </w:r>
    </w:p>
    <w:p w14:paraId="7789C10C" w14:textId="4BB38D04" w:rsidR="00374C68" w:rsidRDefault="00374C68" w:rsidP="00593A69">
      <w:pPr>
        <w:spacing w:after="0" w:line="264" w:lineRule="auto"/>
        <w:rPr>
          <w:rFonts w:ascii="Arial" w:eastAsia="Arial" w:hAnsi="Arial" w:cs="Arial"/>
          <w:color w:val="000000" w:themeColor="text1"/>
        </w:rPr>
      </w:pPr>
    </w:p>
    <w:p w14:paraId="2C078E63" w14:textId="371AF54B" w:rsidR="00374C68" w:rsidRDefault="76A30137" w:rsidP="00593A69">
      <w:pPr>
        <w:spacing w:after="0" w:line="264" w:lineRule="auto"/>
        <w:rPr>
          <w:rFonts w:ascii="Arial" w:eastAsia="Arial" w:hAnsi="Arial" w:cs="Arial"/>
          <w:color w:val="000000" w:themeColor="text1"/>
        </w:rPr>
      </w:pPr>
      <w:r w:rsidRPr="733CC3DD">
        <w:rPr>
          <w:rFonts w:ascii="Arial" w:eastAsia="Arial" w:hAnsi="Arial" w:cs="Arial"/>
          <w:b/>
          <w:bCs/>
          <w:color w:val="000000" w:themeColor="text1"/>
        </w:rPr>
        <w:t xml:space="preserve">To learn more about the Vermont League of Cities and Towns, visit </w:t>
      </w:r>
      <w:r>
        <w:fldChar w:fldCharType="begin"/>
      </w:r>
      <w:r>
        <w:instrText>HYPERLINK "https://www.vlct.org" \h</w:instrText>
      </w:r>
      <w:r>
        <w:fldChar w:fldCharType="separate"/>
      </w:r>
      <w:r w:rsidRPr="733CC3DD">
        <w:rPr>
          <w:rStyle w:val="Hyperlink"/>
          <w:rFonts w:ascii="Arial" w:eastAsia="Arial" w:hAnsi="Arial" w:cs="Arial"/>
          <w:b/>
          <w:bCs/>
        </w:rPr>
        <w:t>vlct.org.</w:t>
      </w:r>
      <w:r>
        <w:fldChar w:fldCharType="end"/>
      </w:r>
      <w:r w:rsidRPr="733CC3DD">
        <w:rPr>
          <w:rFonts w:ascii="Arial" w:eastAsia="Arial" w:hAnsi="Arial" w:cs="Arial"/>
          <w:color w:val="000000" w:themeColor="text1"/>
        </w:rPr>
        <w:t xml:space="preserve"> Recent audited financial statements are available at </w:t>
      </w:r>
      <w:r w:rsidR="5AD2DC28">
        <w:fldChar w:fldCharType="begin"/>
      </w:r>
      <w:r w:rsidR="5AD2DC28">
        <w:instrText>HYPERLINK "https://www.vlct.org/vlct-board" \h</w:instrText>
      </w:r>
      <w:r w:rsidR="5AD2DC28">
        <w:fldChar w:fldCharType="separate"/>
      </w:r>
      <w:r w:rsidR="5AD2DC28" w:rsidRPr="733CC3DD">
        <w:rPr>
          <w:rStyle w:val="Hyperlink"/>
          <w:rFonts w:ascii="Arial" w:eastAsia="Arial" w:hAnsi="Arial" w:cs="Arial"/>
        </w:rPr>
        <w:t>vlct.org/vlct-board</w:t>
      </w:r>
      <w:r w:rsidR="5AD2DC28">
        <w:fldChar w:fldCharType="end"/>
      </w:r>
      <w:r w:rsidR="5AD2DC28" w:rsidRPr="733CC3DD">
        <w:rPr>
          <w:rFonts w:ascii="Arial" w:eastAsia="Arial" w:hAnsi="Arial" w:cs="Arial"/>
          <w:color w:val="000000" w:themeColor="text1"/>
        </w:rPr>
        <w:t>.</w:t>
      </w:r>
    </w:p>
    <w:sectPr w:rsidR="00374C68" w:rsidSect="000D08D8">
      <w:pgSz w:w="12240" w:h="15840" w:code="1"/>
      <w:pgMar w:top="1656" w:right="1584" w:bottom="1080" w:left="1656" w:header="720" w:footer="720" w:gutter="0"/>
      <w:cols w:space="720"/>
      <w:docGrid w:linePitch="360"/>
      <w:sectPrChange w:id="0" w:author="Ione Minot" w:date="2024-10-15T11:34:00Z" w16du:dateUtc="2024-10-15T15:34:00Z">
        <w:sectPr w:rsidR="00374C68" w:rsidSect="000D08D8">
          <w:pgSz w:code="0"/>
          <w:pgMar w:top="1440" w:right="1440" w:bottom="108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8E77"/>
    <w:multiLevelType w:val="hybridMultilevel"/>
    <w:tmpl w:val="B4CC6C72"/>
    <w:lvl w:ilvl="0" w:tplc="EBA23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CA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48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6C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6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22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CE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85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C8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0C650"/>
    <w:multiLevelType w:val="hybridMultilevel"/>
    <w:tmpl w:val="50229508"/>
    <w:lvl w:ilvl="0" w:tplc="F1002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64D4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3268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C868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7680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089E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461F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A8AB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96E7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CDAA3"/>
    <w:multiLevelType w:val="hybridMultilevel"/>
    <w:tmpl w:val="48565E5E"/>
    <w:lvl w:ilvl="0" w:tplc="9598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4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63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E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A7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E8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E1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42562">
    <w:abstractNumId w:val="2"/>
  </w:num>
  <w:num w:numId="2" w16cid:durableId="666054725">
    <w:abstractNumId w:val="0"/>
  </w:num>
  <w:num w:numId="3" w16cid:durableId="92329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BCE8CD"/>
    <w:rsid w:val="000443A6"/>
    <w:rsid w:val="000624C4"/>
    <w:rsid w:val="00072F0F"/>
    <w:rsid w:val="000B4F11"/>
    <w:rsid w:val="000D08D8"/>
    <w:rsid w:val="000E6BA2"/>
    <w:rsid w:val="000F06DB"/>
    <w:rsid w:val="001406EC"/>
    <w:rsid w:val="0015569C"/>
    <w:rsid w:val="00162CE7"/>
    <w:rsid w:val="001674C1"/>
    <w:rsid w:val="001A1F71"/>
    <w:rsid w:val="001C2A3F"/>
    <w:rsid w:val="001C66BE"/>
    <w:rsid w:val="001F0614"/>
    <w:rsid w:val="001F34C1"/>
    <w:rsid w:val="001F7030"/>
    <w:rsid w:val="002122B1"/>
    <w:rsid w:val="00223CBE"/>
    <w:rsid w:val="00312BEB"/>
    <w:rsid w:val="00315473"/>
    <w:rsid w:val="00316ECD"/>
    <w:rsid w:val="00351A5A"/>
    <w:rsid w:val="00374C68"/>
    <w:rsid w:val="00396C14"/>
    <w:rsid w:val="00403BD0"/>
    <w:rsid w:val="004436DE"/>
    <w:rsid w:val="00462CA1"/>
    <w:rsid w:val="004662ED"/>
    <w:rsid w:val="0047621C"/>
    <w:rsid w:val="0047E486"/>
    <w:rsid w:val="004828CB"/>
    <w:rsid w:val="00494713"/>
    <w:rsid w:val="004B4F4A"/>
    <w:rsid w:val="004C0A59"/>
    <w:rsid w:val="004D760B"/>
    <w:rsid w:val="004F00F4"/>
    <w:rsid w:val="00551012"/>
    <w:rsid w:val="0056676B"/>
    <w:rsid w:val="00591FFA"/>
    <w:rsid w:val="00593A69"/>
    <w:rsid w:val="005968F0"/>
    <w:rsid w:val="005D0DE4"/>
    <w:rsid w:val="00655857"/>
    <w:rsid w:val="007056CF"/>
    <w:rsid w:val="00731981"/>
    <w:rsid w:val="00763CA4"/>
    <w:rsid w:val="00773894"/>
    <w:rsid w:val="007746C2"/>
    <w:rsid w:val="00775FED"/>
    <w:rsid w:val="0078142D"/>
    <w:rsid w:val="007C35DA"/>
    <w:rsid w:val="007D1351"/>
    <w:rsid w:val="007D4C6F"/>
    <w:rsid w:val="007E0258"/>
    <w:rsid w:val="007E63AF"/>
    <w:rsid w:val="008233A8"/>
    <w:rsid w:val="008352D1"/>
    <w:rsid w:val="00862932"/>
    <w:rsid w:val="00887656"/>
    <w:rsid w:val="00906971"/>
    <w:rsid w:val="00906BBB"/>
    <w:rsid w:val="0091716A"/>
    <w:rsid w:val="009253FC"/>
    <w:rsid w:val="00950873"/>
    <w:rsid w:val="00971A26"/>
    <w:rsid w:val="00997ACE"/>
    <w:rsid w:val="009A6BBA"/>
    <w:rsid w:val="009B4190"/>
    <w:rsid w:val="009F66E0"/>
    <w:rsid w:val="00A34A93"/>
    <w:rsid w:val="00A72F1C"/>
    <w:rsid w:val="00A91571"/>
    <w:rsid w:val="00AA0CE7"/>
    <w:rsid w:val="00AC4DB9"/>
    <w:rsid w:val="00B368CA"/>
    <w:rsid w:val="00B54680"/>
    <w:rsid w:val="00B771F9"/>
    <w:rsid w:val="00B8110F"/>
    <w:rsid w:val="00B944A4"/>
    <w:rsid w:val="00BB1684"/>
    <w:rsid w:val="00C17FE2"/>
    <w:rsid w:val="00C2414D"/>
    <w:rsid w:val="00D05CC8"/>
    <w:rsid w:val="00D0720F"/>
    <w:rsid w:val="00D17401"/>
    <w:rsid w:val="00D3451F"/>
    <w:rsid w:val="00D710ED"/>
    <w:rsid w:val="00E301F3"/>
    <w:rsid w:val="00E56D41"/>
    <w:rsid w:val="00E5717D"/>
    <w:rsid w:val="00E83D00"/>
    <w:rsid w:val="00EC5712"/>
    <w:rsid w:val="00EC6AA6"/>
    <w:rsid w:val="00EE3DBC"/>
    <w:rsid w:val="00EF4D90"/>
    <w:rsid w:val="00F0783C"/>
    <w:rsid w:val="00F33661"/>
    <w:rsid w:val="00F76C49"/>
    <w:rsid w:val="00FB5045"/>
    <w:rsid w:val="00FC1916"/>
    <w:rsid w:val="00FC20F5"/>
    <w:rsid w:val="00FF61B3"/>
    <w:rsid w:val="010CC762"/>
    <w:rsid w:val="012CC37C"/>
    <w:rsid w:val="01671FFA"/>
    <w:rsid w:val="01DA4C97"/>
    <w:rsid w:val="0227EB52"/>
    <w:rsid w:val="026F04B6"/>
    <w:rsid w:val="027E18C0"/>
    <w:rsid w:val="02BA2AD5"/>
    <w:rsid w:val="02BD4EFE"/>
    <w:rsid w:val="02E5B1B5"/>
    <w:rsid w:val="02EEE42C"/>
    <w:rsid w:val="02F3B6DC"/>
    <w:rsid w:val="0330E0BA"/>
    <w:rsid w:val="03BAB74E"/>
    <w:rsid w:val="03C0902F"/>
    <w:rsid w:val="03CB7C34"/>
    <w:rsid w:val="03F0BDCE"/>
    <w:rsid w:val="0401D01C"/>
    <w:rsid w:val="0408D9EC"/>
    <w:rsid w:val="040F10F6"/>
    <w:rsid w:val="04718B2B"/>
    <w:rsid w:val="04CB6621"/>
    <w:rsid w:val="0521D6F1"/>
    <w:rsid w:val="05713FB9"/>
    <w:rsid w:val="057928A4"/>
    <w:rsid w:val="066F0D65"/>
    <w:rsid w:val="06CBCC6B"/>
    <w:rsid w:val="06DF3E3D"/>
    <w:rsid w:val="06E74FBD"/>
    <w:rsid w:val="072637D4"/>
    <w:rsid w:val="072A147B"/>
    <w:rsid w:val="07E9B857"/>
    <w:rsid w:val="0805CCC5"/>
    <w:rsid w:val="08160044"/>
    <w:rsid w:val="0843E547"/>
    <w:rsid w:val="089D7B5F"/>
    <w:rsid w:val="08AD5AB8"/>
    <w:rsid w:val="08B23665"/>
    <w:rsid w:val="09366868"/>
    <w:rsid w:val="09C3FE2F"/>
    <w:rsid w:val="09F3B3AB"/>
    <w:rsid w:val="09F46968"/>
    <w:rsid w:val="0A255DD3"/>
    <w:rsid w:val="0AC58972"/>
    <w:rsid w:val="0B1A35B6"/>
    <w:rsid w:val="0BA745B8"/>
    <w:rsid w:val="0C55A6FD"/>
    <w:rsid w:val="0C5F04AD"/>
    <w:rsid w:val="0CA85310"/>
    <w:rsid w:val="0CC50B9D"/>
    <w:rsid w:val="0D3F360B"/>
    <w:rsid w:val="0D6E991B"/>
    <w:rsid w:val="0DA84F62"/>
    <w:rsid w:val="0DBCC733"/>
    <w:rsid w:val="0E0C1AC4"/>
    <w:rsid w:val="0E335531"/>
    <w:rsid w:val="0E80C7C5"/>
    <w:rsid w:val="0EA623E2"/>
    <w:rsid w:val="0EF32017"/>
    <w:rsid w:val="0F2E43BE"/>
    <w:rsid w:val="0FA3FB96"/>
    <w:rsid w:val="0FA8B8B7"/>
    <w:rsid w:val="0FEB4F32"/>
    <w:rsid w:val="0FF12A53"/>
    <w:rsid w:val="10126E65"/>
    <w:rsid w:val="10AEE03C"/>
    <w:rsid w:val="10B7F069"/>
    <w:rsid w:val="10ECBB2C"/>
    <w:rsid w:val="11035AD8"/>
    <w:rsid w:val="1159F57B"/>
    <w:rsid w:val="11B72FC6"/>
    <w:rsid w:val="11C08ED7"/>
    <w:rsid w:val="11E96F46"/>
    <w:rsid w:val="12048F29"/>
    <w:rsid w:val="120ABC7B"/>
    <w:rsid w:val="120D1616"/>
    <w:rsid w:val="122ADD6F"/>
    <w:rsid w:val="127E5B34"/>
    <w:rsid w:val="128F5981"/>
    <w:rsid w:val="12EBA367"/>
    <w:rsid w:val="12F1E03A"/>
    <w:rsid w:val="1302635D"/>
    <w:rsid w:val="13143DBC"/>
    <w:rsid w:val="13380E49"/>
    <w:rsid w:val="133CD706"/>
    <w:rsid w:val="141A2B51"/>
    <w:rsid w:val="1446DE08"/>
    <w:rsid w:val="144AD9BC"/>
    <w:rsid w:val="14616E2B"/>
    <w:rsid w:val="148D50E0"/>
    <w:rsid w:val="149379A3"/>
    <w:rsid w:val="14B6A85D"/>
    <w:rsid w:val="14D88AAF"/>
    <w:rsid w:val="14DAA3A5"/>
    <w:rsid w:val="14E094A5"/>
    <w:rsid w:val="14E47874"/>
    <w:rsid w:val="1587F5A4"/>
    <w:rsid w:val="167A5736"/>
    <w:rsid w:val="16923884"/>
    <w:rsid w:val="1735E213"/>
    <w:rsid w:val="174A21B8"/>
    <w:rsid w:val="17660056"/>
    <w:rsid w:val="17703094"/>
    <w:rsid w:val="177717A2"/>
    <w:rsid w:val="1779DF01"/>
    <w:rsid w:val="17FEF950"/>
    <w:rsid w:val="18477575"/>
    <w:rsid w:val="1849AC2F"/>
    <w:rsid w:val="18793309"/>
    <w:rsid w:val="18B39126"/>
    <w:rsid w:val="19311194"/>
    <w:rsid w:val="1939ABAA"/>
    <w:rsid w:val="197C89E9"/>
    <w:rsid w:val="1993455B"/>
    <w:rsid w:val="199D93A9"/>
    <w:rsid w:val="19C3E4FB"/>
    <w:rsid w:val="19D5C76F"/>
    <w:rsid w:val="19D790F5"/>
    <w:rsid w:val="19DDDC1F"/>
    <w:rsid w:val="1A1DEB68"/>
    <w:rsid w:val="1A3E7808"/>
    <w:rsid w:val="1A7C88EB"/>
    <w:rsid w:val="1A800DA8"/>
    <w:rsid w:val="1A972B7E"/>
    <w:rsid w:val="1AB68A06"/>
    <w:rsid w:val="1ABEE1C8"/>
    <w:rsid w:val="1AEA4D2E"/>
    <w:rsid w:val="1B002493"/>
    <w:rsid w:val="1B19EFBA"/>
    <w:rsid w:val="1B3DD042"/>
    <w:rsid w:val="1B69057E"/>
    <w:rsid w:val="1B77660D"/>
    <w:rsid w:val="1B9D783E"/>
    <w:rsid w:val="1BFCCB1F"/>
    <w:rsid w:val="1C1BA03D"/>
    <w:rsid w:val="1C3E93A2"/>
    <w:rsid w:val="1C54EB64"/>
    <w:rsid w:val="1D524577"/>
    <w:rsid w:val="1D7D87DF"/>
    <w:rsid w:val="1DA0D1D9"/>
    <w:rsid w:val="1DC3FEE8"/>
    <w:rsid w:val="1DD143CE"/>
    <w:rsid w:val="1DEB8FBE"/>
    <w:rsid w:val="1DF508CC"/>
    <w:rsid w:val="1E41B23D"/>
    <w:rsid w:val="1E420682"/>
    <w:rsid w:val="1E9882FC"/>
    <w:rsid w:val="1ED3935C"/>
    <w:rsid w:val="1F00331D"/>
    <w:rsid w:val="1F08E91F"/>
    <w:rsid w:val="1F168160"/>
    <w:rsid w:val="1F584726"/>
    <w:rsid w:val="1F855B59"/>
    <w:rsid w:val="1F9358B7"/>
    <w:rsid w:val="200BD195"/>
    <w:rsid w:val="2019AB2C"/>
    <w:rsid w:val="205B22D6"/>
    <w:rsid w:val="20804BCA"/>
    <w:rsid w:val="20B61056"/>
    <w:rsid w:val="211A59A7"/>
    <w:rsid w:val="215BBA41"/>
    <w:rsid w:val="216F4F8B"/>
    <w:rsid w:val="21B733A2"/>
    <w:rsid w:val="21D587C7"/>
    <w:rsid w:val="21DD6B97"/>
    <w:rsid w:val="21E4E85C"/>
    <w:rsid w:val="21EA89D4"/>
    <w:rsid w:val="21F24F08"/>
    <w:rsid w:val="222902DD"/>
    <w:rsid w:val="22D99982"/>
    <w:rsid w:val="22E6A2FC"/>
    <w:rsid w:val="23433C20"/>
    <w:rsid w:val="23459528"/>
    <w:rsid w:val="234CBD97"/>
    <w:rsid w:val="238D657D"/>
    <w:rsid w:val="23D422EB"/>
    <w:rsid w:val="245E2488"/>
    <w:rsid w:val="248035A8"/>
    <w:rsid w:val="24825FA4"/>
    <w:rsid w:val="2488782E"/>
    <w:rsid w:val="24924B83"/>
    <w:rsid w:val="24DA4701"/>
    <w:rsid w:val="24E6AE49"/>
    <w:rsid w:val="252DE55C"/>
    <w:rsid w:val="25A46B9B"/>
    <w:rsid w:val="25BCEA37"/>
    <w:rsid w:val="25DF1F95"/>
    <w:rsid w:val="25F40F32"/>
    <w:rsid w:val="25F76172"/>
    <w:rsid w:val="2621CE21"/>
    <w:rsid w:val="2646BE99"/>
    <w:rsid w:val="2651299D"/>
    <w:rsid w:val="265CFEBE"/>
    <w:rsid w:val="2679AAD5"/>
    <w:rsid w:val="26C7C7F2"/>
    <w:rsid w:val="276352EE"/>
    <w:rsid w:val="277D6796"/>
    <w:rsid w:val="279062AA"/>
    <w:rsid w:val="27DE16A3"/>
    <w:rsid w:val="2806B83D"/>
    <w:rsid w:val="28077B1C"/>
    <w:rsid w:val="2852CBFF"/>
    <w:rsid w:val="28CF3CD6"/>
    <w:rsid w:val="28D3B04C"/>
    <w:rsid w:val="29907E01"/>
    <w:rsid w:val="29F7D0C0"/>
    <w:rsid w:val="29FE07D6"/>
    <w:rsid w:val="2A23EBF4"/>
    <w:rsid w:val="2AC51B1B"/>
    <w:rsid w:val="2B21271D"/>
    <w:rsid w:val="2B3FC9F8"/>
    <w:rsid w:val="2B7E3B7D"/>
    <w:rsid w:val="2BC4C016"/>
    <w:rsid w:val="2BCB4D20"/>
    <w:rsid w:val="2C0F221B"/>
    <w:rsid w:val="2C19124C"/>
    <w:rsid w:val="2C1BA10B"/>
    <w:rsid w:val="2C7E1470"/>
    <w:rsid w:val="2C84C62A"/>
    <w:rsid w:val="2C8E2487"/>
    <w:rsid w:val="2CA328C2"/>
    <w:rsid w:val="2CC3033A"/>
    <w:rsid w:val="2D35BC1F"/>
    <w:rsid w:val="2D94EE43"/>
    <w:rsid w:val="2DF6090D"/>
    <w:rsid w:val="2E04921C"/>
    <w:rsid w:val="2E3A9BCB"/>
    <w:rsid w:val="2E678951"/>
    <w:rsid w:val="2EF3B119"/>
    <w:rsid w:val="2F52C784"/>
    <w:rsid w:val="2F764BAE"/>
    <w:rsid w:val="2FD8102B"/>
    <w:rsid w:val="3015F604"/>
    <w:rsid w:val="30233903"/>
    <w:rsid w:val="3156187B"/>
    <w:rsid w:val="316EE384"/>
    <w:rsid w:val="3184A6FF"/>
    <w:rsid w:val="31BCE8CD"/>
    <w:rsid w:val="31CC2430"/>
    <w:rsid w:val="31E71BE9"/>
    <w:rsid w:val="32143261"/>
    <w:rsid w:val="32581BAF"/>
    <w:rsid w:val="32837CBE"/>
    <w:rsid w:val="32C9BDAB"/>
    <w:rsid w:val="32D7FB4C"/>
    <w:rsid w:val="33632BC9"/>
    <w:rsid w:val="336486F3"/>
    <w:rsid w:val="3373E545"/>
    <w:rsid w:val="337F6D52"/>
    <w:rsid w:val="33ECE3AA"/>
    <w:rsid w:val="340E1F0D"/>
    <w:rsid w:val="3447F9B0"/>
    <w:rsid w:val="34553054"/>
    <w:rsid w:val="347A81DB"/>
    <w:rsid w:val="34C7E728"/>
    <w:rsid w:val="3506CBBF"/>
    <w:rsid w:val="3573F582"/>
    <w:rsid w:val="35D78F1E"/>
    <w:rsid w:val="3681F395"/>
    <w:rsid w:val="36D8C84A"/>
    <w:rsid w:val="3787965D"/>
    <w:rsid w:val="378D58AE"/>
    <w:rsid w:val="38154DA7"/>
    <w:rsid w:val="382FF109"/>
    <w:rsid w:val="3893CD18"/>
    <w:rsid w:val="38A55A8F"/>
    <w:rsid w:val="38D69D87"/>
    <w:rsid w:val="3923A86B"/>
    <w:rsid w:val="393A4C33"/>
    <w:rsid w:val="398AB593"/>
    <w:rsid w:val="39CA2678"/>
    <w:rsid w:val="3A176A3C"/>
    <w:rsid w:val="3A4B173E"/>
    <w:rsid w:val="3A62345B"/>
    <w:rsid w:val="3A6A0883"/>
    <w:rsid w:val="3A707E0C"/>
    <w:rsid w:val="3A92CBD1"/>
    <w:rsid w:val="3AE47965"/>
    <w:rsid w:val="3AF22F9D"/>
    <w:rsid w:val="3AF757CB"/>
    <w:rsid w:val="3B23CBBA"/>
    <w:rsid w:val="3B38405F"/>
    <w:rsid w:val="3BA5C884"/>
    <w:rsid w:val="3BAE2988"/>
    <w:rsid w:val="3BE29656"/>
    <w:rsid w:val="3C223493"/>
    <w:rsid w:val="3C73F03A"/>
    <w:rsid w:val="3C8047AE"/>
    <w:rsid w:val="3D345306"/>
    <w:rsid w:val="3D95967E"/>
    <w:rsid w:val="3DA41211"/>
    <w:rsid w:val="3DA801C4"/>
    <w:rsid w:val="3DB993CD"/>
    <w:rsid w:val="3DED1044"/>
    <w:rsid w:val="3DFDB56F"/>
    <w:rsid w:val="3E11B7EA"/>
    <w:rsid w:val="3E27C4AD"/>
    <w:rsid w:val="3EAB70FF"/>
    <w:rsid w:val="3F06E6B2"/>
    <w:rsid w:val="3F13ABB4"/>
    <w:rsid w:val="3F60E983"/>
    <w:rsid w:val="3F81CD92"/>
    <w:rsid w:val="4060F9DB"/>
    <w:rsid w:val="41A7F692"/>
    <w:rsid w:val="41A9F882"/>
    <w:rsid w:val="41EA52FE"/>
    <w:rsid w:val="41EA9370"/>
    <w:rsid w:val="41F7DD9C"/>
    <w:rsid w:val="41FEE69E"/>
    <w:rsid w:val="42318724"/>
    <w:rsid w:val="42BD3872"/>
    <w:rsid w:val="42F2795B"/>
    <w:rsid w:val="42F6B59B"/>
    <w:rsid w:val="430A1FDB"/>
    <w:rsid w:val="430FA030"/>
    <w:rsid w:val="434CBAC7"/>
    <w:rsid w:val="43930165"/>
    <w:rsid w:val="44231AB4"/>
    <w:rsid w:val="44418E0B"/>
    <w:rsid w:val="446F5897"/>
    <w:rsid w:val="44801FFE"/>
    <w:rsid w:val="448360E2"/>
    <w:rsid w:val="4588B5F7"/>
    <w:rsid w:val="4592862E"/>
    <w:rsid w:val="45D32112"/>
    <w:rsid w:val="45E4A9D9"/>
    <w:rsid w:val="462ACAB5"/>
    <w:rsid w:val="4684AD2C"/>
    <w:rsid w:val="46B2984F"/>
    <w:rsid w:val="46B93419"/>
    <w:rsid w:val="46BA8594"/>
    <w:rsid w:val="471ABB2A"/>
    <w:rsid w:val="47228302"/>
    <w:rsid w:val="477BEE6E"/>
    <w:rsid w:val="477E074B"/>
    <w:rsid w:val="479564C6"/>
    <w:rsid w:val="47A7721D"/>
    <w:rsid w:val="47D99C1C"/>
    <w:rsid w:val="47EF3406"/>
    <w:rsid w:val="4801943B"/>
    <w:rsid w:val="481F3EC2"/>
    <w:rsid w:val="4843C525"/>
    <w:rsid w:val="487847B6"/>
    <w:rsid w:val="48B3F28C"/>
    <w:rsid w:val="48B8E8AD"/>
    <w:rsid w:val="4949E448"/>
    <w:rsid w:val="496A74BB"/>
    <w:rsid w:val="49AAEE04"/>
    <w:rsid w:val="49D78A2C"/>
    <w:rsid w:val="4A03597B"/>
    <w:rsid w:val="4AD8FFF4"/>
    <w:rsid w:val="4B08A357"/>
    <w:rsid w:val="4B31DE4F"/>
    <w:rsid w:val="4B37ED99"/>
    <w:rsid w:val="4B66B8B2"/>
    <w:rsid w:val="4B8E542B"/>
    <w:rsid w:val="4B94D3BD"/>
    <w:rsid w:val="4BAEA57D"/>
    <w:rsid w:val="4BD5F6E8"/>
    <w:rsid w:val="4BED3C3F"/>
    <w:rsid w:val="4BF54A7F"/>
    <w:rsid w:val="4C2A2701"/>
    <w:rsid w:val="4C35337B"/>
    <w:rsid w:val="4C49F971"/>
    <w:rsid w:val="4CEB087F"/>
    <w:rsid w:val="4D02341E"/>
    <w:rsid w:val="4D576E69"/>
    <w:rsid w:val="4E103C4B"/>
    <w:rsid w:val="4E3D6B6F"/>
    <w:rsid w:val="4F359B56"/>
    <w:rsid w:val="4F39D473"/>
    <w:rsid w:val="4F3E2F59"/>
    <w:rsid w:val="4F50E10D"/>
    <w:rsid w:val="4F5A337D"/>
    <w:rsid w:val="4F69A1B8"/>
    <w:rsid w:val="4F7F7816"/>
    <w:rsid w:val="4F997131"/>
    <w:rsid w:val="4F9AB540"/>
    <w:rsid w:val="50010185"/>
    <w:rsid w:val="501FE1A7"/>
    <w:rsid w:val="502E1F7A"/>
    <w:rsid w:val="503B089D"/>
    <w:rsid w:val="5089EB4F"/>
    <w:rsid w:val="508D1F33"/>
    <w:rsid w:val="50B36144"/>
    <w:rsid w:val="50C92872"/>
    <w:rsid w:val="50F44BF5"/>
    <w:rsid w:val="50F49536"/>
    <w:rsid w:val="50F99A3D"/>
    <w:rsid w:val="512D5187"/>
    <w:rsid w:val="51347835"/>
    <w:rsid w:val="514AA59C"/>
    <w:rsid w:val="5157A63E"/>
    <w:rsid w:val="5162A68C"/>
    <w:rsid w:val="51780B52"/>
    <w:rsid w:val="517D43FA"/>
    <w:rsid w:val="51AF9518"/>
    <w:rsid w:val="51F32195"/>
    <w:rsid w:val="520C377F"/>
    <w:rsid w:val="52189236"/>
    <w:rsid w:val="522CC741"/>
    <w:rsid w:val="527D2FFF"/>
    <w:rsid w:val="52996094"/>
    <w:rsid w:val="52A67799"/>
    <w:rsid w:val="52AFE8F8"/>
    <w:rsid w:val="52D97827"/>
    <w:rsid w:val="52E1E774"/>
    <w:rsid w:val="5368F378"/>
    <w:rsid w:val="54D0230C"/>
    <w:rsid w:val="54ED6903"/>
    <w:rsid w:val="551A0ACB"/>
    <w:rsid w:val="55254EC7"/>
    <w:rsid w:val="552ECB13"/>
    <w:rsid w:val="5549E675"/>
    <w:rsid w:val="555EF275"/>
    <w:rsid w:val="5619EA6E"/>
    <w:rsid w:val="56D0F1B7"/>
    <w:rsid w:val="56E216FC"/>
    <w:rsid w:val="56EA1842"/>
    <w:rsid w:val="577BF03E"/>
    <w:rsid w:val="578E1944"/>
    <w:rsid w:val="57A439B1"/>
    <w:rsid w:val="57CFA675"/>
    <w:rsid w:val="587262E4"/>
    <w:rsid w:val="589C563C"/>
    <w:rsid w:val="58AB56D5"/>
    <w:rsid w:val="58DD3548"/>
    <w:rsid w:val="59083622"/>
    <w:rsid w:val="59243E33"/>
    <w:rsid w:val="59803930"/>
    <w:rsid w:val="59B88EC1"/>
    <w:rsid w:val="59C3D63D"/>
    <w:rsid w:val="59FBE241"/>
    <w:rsid w:val="5A55B8A9"/>
    <w:rsid w:val="5A76ED78"/>
    <w:rsid w:val="5A8E9804"/>
    <w:rsid w:val="5AB8702E"/>
    <w:rsid w:val="5AD2DC28"/>
    <w:rsid w:val="5B137218"/>
    <w:rsid w:val="5B1FBF4C"/>
    <w:rsid w:val="5B65B612"/>
    <w:rsid w:val="5B7435F5"/>
    <w:rsid w:val="5BAE4485"/>
    <w:rsid w:val="5BFF5B1F"/>
    <w:rsid w:val="5C59931E"/>
    <w:rsid w:val="5C6CDE70"/>
    <w:rsid w:val="5CA43122"/>
    <w:rsid w:val="5CADD92F"/>
    <w:rsid w:val="5CC196AE"/>
    <w:rsid w:val="5D5B5292"/>
    <w:rsid w:val="5D737326"/>
    <w:rsid w:val="5DAB1AD9"/>
    <w:rsid w:val="5DF21BB5"/>
    <w:rsid w:val="5E04B646"/>
    <w:rsid w:val="5E59D14F"/>
    <w:rsid w:val="5EC3A4B2"/>
    <w:rsid w:val="5EEC4CB4"/>
    <w:rsid w:val="5F21DEE8"/>
    <w:rsid w:val="5F4BC0CB"/>
    <w:rsid w:val="5F711FFC"/>
    <w:rsid w:val="5FC984A2"/>
    <w:rsid w:val="607D59C5"/>
    <w:rsid w:val="608D8D7A"/>
    <w:rsid w:val="60A3718C"/>
    <w:rsid w:val="60D3B31D"/>
    <w:rsid w:val="60E23519"/>
    <w:rsid w:val="611BF273"/>
    <w:rsid w:val="61238236"/>
    <w:rsid w:val="613DAE5A"/>
    <w:rsid w:val="618CC217"/>
    <w:rsid w:val="619702FD"/>
    <w:rsid w:val="6209CF0A"/>
    <w:rsid w:val="624736A4"/>
    <w:rsid w:val="6261435E"/>
    <w:rsid w:val="627F703D"/>
    <w:rsid w:val="62925CAE"/>
    <w:rsid w:val="62984748"/>
    <w:rsid w:val="62C17D3E"/>
    <w:rsid w:val="62C44122"/>
    <w:rsid w:val="62DFD292"/>
    <w:rsid w:val="634E1B1D"/>
    <w:rsid w:val="6352EC2F"/>
    <w:rsid w:val="637A337C"/>
    <w:rsid w:val="63969B32"/>
    <w:rsid w:val="63BCA833"/>
    <w:rsid w:val="63D17DDA"/>
    <w:rsid w:val="63F7ECBC"/>
    <w:rsid w:val="646041C9"/>
    <w:rsid w:val="64614F8B"/>
    <w:rsid w:val="646FA52E"/>
    <w:rsid w:val="64A02542"/>
    <w:rsid w:val="64A19298"/>
    <w:rsid w:val="64F5B2E2"/>
    <w:rsid w:val="6527E75D"/>
    <w:rsid w:val="6565DAA7"/>
    <w:rsid w:val="6579346E"/>
    <w:rsid w:val="6594A4DF"/>
    <w:rsid w:val="65A9C1B6"/>
    <w:rsid w:val="65B012E0"/>
    <w:rsid w:val="65EB088E"/>
    <w:rsid w:val="65ED9F2F"/>
    <w:rsid w:val="663F7FC1"/>
    <w:rsid w:val="6651AA13"/>
    <w:rsid w:val="6684F581"/>
    <w:rsid w:val="668A8AA8"/>
    <w:rsid w:val="669EBC99"/>
    <w:rsid w:val="66AFF2EC"/>
    <w:rsid w:val="66B3C721"/>
    <w:rsid w:val="66F31B75"/>
    <w:rsid w:val="67497FB3"/>
    <w:rsid w:val="674E28E1"/>
    <w:rsid w:val="67500055"/>
    <w:rsid w:val="67E63E4B"/>
    <w:rsid w:val="67FECCF9"/>
    <w:rsid w:val="67FFABDF"/>
    <w:rsid w:val="681320C1"/>
    <w:rsid w:val="6813E06A"/>
    <w:rsid w:val="688A9F12"/>
    <w:rsid w:val="68D80499"/>
    <w:rsid w:val="68DC6C42"/>
    <w:rsid w:val="68E6FF78"/>
    <w:rsid w:val="6907202E"/>
    <w:rsid w:val="69478F34"/>
    <w:rsid w:val="69487765"/>
    <w:rsid w:val="69D0FF08"/>
    <w:rsid w:val="6A54D9FA"/>
    <w:rsid w:val="6A69D305"/>
    <w:rsid w:val="6A8E9F90"/>
    <w:rsid w:val="6AC591A8"/>
    <w:rsid w:val="6AD5CDCD"/>
    <w:rsid w:val="6B1FE72C"/>
    <w:rsid w:val="6B487583"/>
    <w:rsid w:val="6B949913"/>
    <w:rsid w:val="6BE88F24"/>
    <w:rsid w:val="6BEA7033"/>
    <w:rsid w:val="6BEE729C"/>
    <w:rsid w:val="6C5B4735"/>
    <w:rsid w:val="6C84A240"/>
    <w:rsid w:val="6CADA00F"/>
    <w:rsid w:val="6D0E070D"/>
    <w:rsid w:val="6D3704B4"/>
    <w:rsid w:val="6D7666B3"/>
    <w:rsid w:val="6DA97A63"/>
    <w:rsid w:val="6DDFF9B6"/>
    <w:rsid w:val="6E355ECF"/>
    <w:rsid w:val="6E5D261C"/>
    <w:rsid w:val="6E6DC973"/>
    <w:rsid w:val="6E756EFE"/>
    <w:rsid w:val="6EA04942"/>
    <w:rsid w:val="6F331C21"/>
    <w:rsid w:val="6F4F77B1"/>
    <w:rsid w:val="6F810534"/>
    <w:rsid w:val="6FE20728"/>
    <w:rsid w:val="6FF23450"/>
    <w:rsid w:val="6FF5A368"/>
    <w:rsid w:val="70005BF9"/>
    <w:rsid w:val="7008DD32"/>
    <w:rsid w:val="7046A177"/>
    <w:rsid w:val="70997D94"/>
    <w:rsid w:val="70C1CD6C"/>
    <w:rsid w:val="711842DB"/>
    <w:rsid w:val="715F04CA"/>
    <w:rsid w:val="71ED6346"/>
    <w:rsid w:val="72491DC0"/>
    <w:rsid w:val="7270E5DB"/>
    <w:rsid w:val="72A60BA9"/>
    <w:rsid w:val="72EBF828"/>
    <w:rsid w:val="72FE81F9"/>
    <w:rsid w:val="733CC3DD"/>
    <w:rsid w:val="73688AEF"/>
    <w:rsid w:val="73A4DFF1"/>
    <w:rsid w:val="73BF0A08"/>
    <w:rsid w:val="74093B28"/>
    <w:rsid w:val="7446F24F"/>
    <w:rsid w:val="749C818D"/>
    <w:rsid w:val="74BBF0CF"/>
    <w:rsid w:val="74CACB96"/>
    <w:rsid w:val="74F3A3D5"/>
    <w:rsid w:val="7529CEA1"/>
    <w:rsid w:val="75B93AD9"/>
    <w:rsid w:val="75EB2296"/>
    <w:rsid w:val="7601F0ED"/>
    <w:rsid w:val="761F1399"/>
    <w:rsid w:val="765C1E7B"/>
    <w:rsid w:val="76A30137"/>
    <w:rsid w:val="76A68245"/>
    <w:rsid w:val="7708564A"/>
    <w:rsid w:val="7770DF8B"/>
    <w:rsid w:val="7774A7B9"/>
    <w:rsid w:val="77774E01"/>
    <w:rsid w:val="77EC37B8"/>
    <w:rsid w:val="7801DC5E"/>
    <w:rsid w:val="781B9101"/>
    <w:rsid w:val="782284DD"/>
    <w:rsid w:val="78CB9372"/>
    <w:rsid w:val="78E267AF"/>
    <w:rsid w:val="78E9BE74"/>
    <w:rsid w:val="79120ACF"/>
    <w:rsid w:val="79142A97"/>
    <w:rsid w:val="79D60187"/>
    <w:rsid w:val="79E23A9F"/>
    <w:rsid w:val="7A412F21"/>
    <w:rsid w:val="7A7B9715"/>
    <w:rsid w:val="7AFB2990"/>
    <w:rsid w:val="7B2635EA"/>
    <w:rsid w:val="7B735AE4"/>
    <w:rsid w:val="7B95F6E9"/>
    <w:rsid w:val="7BA5FF26"/>
    <w:rsid w:val="7BCAB748"/>
    <w:rsid w:val="7C225F02"/>
    <w:rsid w:val="7C24C4F7"/>
    <w:rsid w:val="7C43B318"/>
    <w:rsid w:val="7C6D1448"/>
    <w:rsid w:val="7CD66DAC"/>
    <w:rsid w:val="7CD87A22"/>
    <w:rsid w:val="7D3A0D24"/>
    <w:rsid w:val="7D4B75CA"/>
    <w:rsid w:val="7D67904F"/>
    <w:rsid w:val="7D75F5CB"/>
    <w:rsid w:val="7D868FCC"/>
    <w:rsid w:val="7D9B4B55"/>
    <w:rsid w:val="7E0C3A50"/>
    <w:rsid w:val="7E475D2B"/>
    <w:rsid w:val="7E656D6C"/>
    <w:rsid w:val="7E6F1258"/>
    <w:rsid w:val="7EA72156"/>
    <w:rsid w:val="7EADC456"/>
    <w:rsid w:val="7F05F0FD"/>
    <w:rsid w:val="7F1C4A03"/>
    <w:rsid w:val="7F2F0B03"/>
    <w:rsid w:val="7F47886D"/>
    <w:rsid w:val="7F71B1AF"/>
    <w:rsid w:val="7F7D1D73"/>
    <w:rsid w:val="7F93D948"/>
    <w:rsid w:val="7F9FABE5"/>
    <w:rsid w:val="7FA565D0"/>
    <w:rsid w:val="7FAE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E8CD"/>
  <w15:chartTrackingRefBased/>
  <w15:docId w15:val="{FCCE102B-0E14-48F5-B1E0-AD50611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C571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F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771F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14AA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38397C6AC104D97708CCC8727CCEF" ma:contentTypeVersion="18" ma:contentTypeDescription="Create a new document." ma:contentTypeScope="" ma:versionID="080b12d9fc0297e6c9f97ccd4e8c4af3">
  <xsd:schema xmlns:xsd="http://www.w3.org/2001/XMLSchema" xmlns:xs="http://www.w3.org/2001/XMLSchema" xmlns:p="http://schemas.microsoft.com/office/2006/metadata/properties" xmlns:ns2="2164efcd-eee6-491a-b3b9-c3c699e393e1" xmlns:ns3="649dfc26-3eec-4e7a-be0d-c806f37e5831" targetNamespace="http://schemas.microsoft.com/office/2006/metadata/properties" ma:root="true" ma:fieldsID="d6a6b9019bff0d9cec4a96f1cee5901c" ns2:_="" ns3:_="">
    <xsd:import namespace="2164efcd-eee6-491a-b3b9-c3c699e393e1"/>
    <xsd:import namespace="649dfc26-3eec-4e7a-be0d-c806f37e5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fcd-eee6-491a-b3b9-c3c699e39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fc26-3eec-4e7a-be0d-c806f37e5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b67cc-e2b8-4946-bfb2-b0075ea14dad}" ma:internalName="TaxCatchAll" ma:showField="CatchAllData" ma:web="649dfc26-3eec-4e7a-be0d-c806f37e5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9dfc26-3eec-4e7a-be0d-c806f37e5831" xsi:nil="true"/>
    <lcf76f155ced4ddcb4097134ff3c332f xmlns="2164efcd-eee6-491a-b3b9-c3c699e393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FBF61-77F1-478F-AB0C-971BEE8DA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4efcd-eee6-491a-b3b9-c3c699e393e1"/>
    <ds:schemaRef ds:uri="649dfc26-3eec-4e7a-be0d-c806f37e5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75320-89B9-4DBC-A7AB-90E7EFF9295C}">
  <ds:schemaRefs>
    <ds:schemaRef ds:uri="http://schemas.microsoft.com/office/2006/metadata/properties"/>
    <ds:schemaRef ds:uri="http://schemas.microsoft.com/office/infopath/2007/PartnerControls"/>
    <ds:schemaRef ds:uri="649dfc26-3eec-4e7a-be0d-c806f37e5831"/>
    <ds:schemaRef ds:uri="2164efcd-eee6-491a-b3b9-c3c699e393e1"/>
  </ds:schemaRefs>
</ds:datastoreItem>
</file>

<file path=customXml/itemProps3.xml><?xml version="1.0" encoding="utf-8"?>
<ds:datastoreItem xmlns:ds="http://schemas.openxmlformats.org/officeDocument/2006/customXml" ds:itemID="{17A5DC33-F2D4-4943-B631-3043D4634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Esteban</dc:creator>
  <cp:keywords/>
  <dc:description/>
  <cp:lastModifiedBy>Ione Minot</cp:lastModifiedBy>
  <cp:revision>87</cp:revision>
  <cp:lastPrinted>2025-10-16T14:48:00Z</cp:lastPrinted>
  <dcterms:created xsi:type="dcterms:W3CDTF">2024-09-17T09:59:00Z</dcterms:created>
  <dcterms:modified xsi:type="dcterms:W3CDTF">2025-10-16T18:13:00Z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0x01010092938397C6AC104D97708CCC8727CCEF</vt:lpwstr>
  </property>
  <property fmtid="{D5CDD505-2E9C-101B-9397-08002B2CF9AE}" pid="3" name="MediaServiceImageTags">
    <vt:lpwstr/>
  </property>
</Properties>
</file>